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00" w:rsidRDefault="00C953C5" w:rsidP="009C5EF5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7pt;height:71.4pt;visibility:visible">
            <v:imagedata r:id="rId8" o:title=""/>
          </v:shape>
        </w:pict>
      </w:r>
    </w:p>
    <w:p w:rsidR="00533700" w:rsidRDefault="00533700" w:rsidP="00662F65">
      <w:pPr>
        <w:pStyle w:val="a3"/>
      </w:pPr>
      <w:r>
        <w:t>ГЛАВА МУНИЦИПАЛЬНОГО ОБРАЗОВАНИЯ</w:t>
      </w:r>
    </w:p>
    <w:p w:rsidR="00533700" w:rsidRPr="00BF46EB" w:rsidRDefault="00533700" w:rsidP="00662F65">
      <w:pPr>
        <w:jc w:val="center"/>
        <w:rPr>
          <w:b/>
          <w:sz w:val="28"/>
        </w:rPr>
      </w:pPr>
      <w:r w:rsidRPr="00BF46EB">
        <w:rPr>
          <w:b/>
          <w:sz w:val="28"/>
        </w:rPr>
        <w:t xml:space="preserve">КАМЕНСКИЙ </w:t>
      </w:r>
      <w:r>
        <w:rPr>
          <w:b/>
          <w:sz w:val="28"/>
        </w:rPr>
        <w:t>ГОРОДСКОЙ ОКРУГ</w:t>
      </w:r>
    </w:p>
    <w:p w:rsidR="00533700" w:rsidRDefault="00533700" w:rsidP="00662F65">
      <w:pPr>
        <w:pStyle w:val="6"/>
        <w:pBdr>
          <w:bottom w:val="double" w:sz="6" w:space="1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533700" w:rsidRDefault="00533700" w:rsidP="00662F65">
      <w:pPr>
        <w:rPr>
          <w:sz w:val="28"/>
        </w:rPr>
      </w:pPr>
    </w:p>
    <w:p w:rsidR="00533700" w:rsidRDefault="00533700" w:rsidP="00662F65">
      <w:pPr>
        <w:pStyle w:val="7"/>
        <w:rPr>
          <w:szCs w:val="28"/>
        </w:rPr>
      </w:pPr>
      <w:r>
        <w:t>От</w:t>
      </w:r>
      <w:r w:rsidR="00E344D7">
        <w:rPr>
          <w:lang w:val="en-US"/>
        </w:rPr>
        <w:t xml:space="preserve"> 05</w:t>
      </w:r>
      <w:r w:rsidR="00E344D7">
        <w:t>.</w:t>
      </w:r>
      <w:r w:rsidR="00E344D7">
        <w:rPr>
          <w:lang w:val="en-US"/>
        </w:rPr>
        <w:t>07</w:t>
      </w:r>
      <w:r w:rsidR="00E344D7">
        <w:t>.</w:t>
      </w:r>
      <w:r>
        <w:t xml:space="preserve">2017 г. № </w:t>
      </w:r>
      <w:r w:rsidR="00E344D7">
        <w:t>802</w:t>
      </w:r>
    </w:p>
    <w:p w:rsidR="00533700" w:rsidRDefault="00533700" w:rsidP="00662F65">
      <w:pPr>
        <w:jc w:val="both"/>
        <w:rPr>
          <w:sz w:val="28"/>
          <w:szCs w:val="28"/>
        </w:rPr>
      </w:pPr>
      <w:r w:rsidRPr="00F51753">
        <w:rPr>
          <w:sz w:val="28"/>
          <w:szCs w:val="28"/>
        </w:rPr>
        <w:t xml:space="preserve">п. </w:t>
      </w:r>
      <w:proofErr w:type="spellStart"/>
      <w:r w:rsidRPr="00F51753">
        <w:rPr>
          <w:sz w:val="28"/>
          <w:szCs w:val="28"/>
        </w:rPr>
        <w:t>Мартюш</w:t>
      </w:r>
      <w:proofErr w:type="spellEnd"/>
    </w:p>
    <w:p w:rsidR="00533700" w:rsidRDefault="00533700" w:rsidP="00662F65">
      <w:pPr>
        <w:autoSpaceDE w:val="0"/>
        <w:autoSpaceDN w:val="0"/>
        <w:adjustRightInd w:val="0"/>
      </w:pPr>
    </w:p>
    <w:p w:rsidR="00533700" w:rsidRDefault="00533700" w:rsidP="00662F65">
      <w:pPr>
        <w:pStyle w:val="ConsPlusTitle"/>
        <w:widowControl/>
        <w:jc w:val="center"/>
        <w:outlineLvl w:val="0"/>
      </w:pPr>
    </w:p>
    <w:p w:rsidR="00533700" w:rsidRPr="003D49ED" w:rsidRDefault="00533700" w:rsidP="00662F6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  <w:i/>
          <w:sz w:val="28"/>
          <w:szCs w:val="28"/>
        </w:rPr>
        <w:t>О порядке проведения мониторинга  и урегулирования просроченной  кредиторской задолженности</w:t>
      </w:r>
      <w:r w:rsidRPr="003D49ED">
        <w:rPr>
          <w:b/>
          <w:i/>
          <w:sz w:val="28"/>
          <w:szCs w:val="28"/>
        </w:rPr>
        <w:t xml:space="preserve"> муниципальных учреждений Каменского городского округа</w:t>
      </w:r>
    </w:p>
    <w:p w:rsidR="00533700" w:rsidRDefault="00533700" w:rsidP="00662F6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1"/>
      <w:bookmarkEnd w:id="0"/>
    </w:p>
    <w:p w:rsidR="00533700" w:rsidRDefault="00533700" w:rsidP="00662F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49ED">
        <w:rPr>
          <w:sz w:val="28"/>
          <w:szCs w:val="28"/>
        </w:rPr>
        <w:t xml:space="preserve">В целях совершенствования системы мониторинга и управления просроченной кредиторской задолженностью бюджета Каменского городского округа и ее дальнейшей ликвидации, в соответствии с </w:t>
      </w:r>
      <w:r>
        <w:rPr>
          <w:sz w:val="28"/>
          <w:szCs w:val="28"/>
        </w:rPr>
        <w:t xml:space="preserve">Уставом </w:t>
      </w:r>
      <w:r w:rsidRPr="003D49ED">
        <w:rPr>
          <w:sz w:val="28"/>
          <w:szCs w:val="28"/>
        </w:rPr>
        <w:t xml:space="preserve">Каменского городского округа </w:t>
      </w:r>
    </w:p>
    <w:p w:rsidR="00533700" w:rsidRPr="000972EC" w:rsidRDefault="00533700" w:rsidP="00250B7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972EC">
        <w:rPr>
          <w:b/>
          <w:sz w:val="28"/>
          <w:szCs w:val="28"/>
        </w:rPr>
        <w:t>ПОСТАНОВЛЯЮ:</w:t>
      </w:r>
    </w:p>
    <w:p w:rsidR="00533700" w:rsidRPr="003D49ED" w:rsidRDefault="00533700" w:rsidP="00662F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Порядок</w:t>
      </w:r>
      <w:r w:rsidRPr="003D49ED">
        <w:rPr>
          <w:sz w:val="28"/>
          <w:szCs w:val="28"/>
        </w:rPr>
        <w:t xml:space="preserve"> проведения мониторинга и урегулирования просроченной кредиторской задолженности муниципальных учреждений Каменского</w:t>
      </w:r>
      <w:r>
        <w:rPr>
          <w:sz w:val="28"/>
          <w:szCs w:val="28"/>
        </w:rPr>
        <w:t xml:space="preserve"> городского округа (</w:t>
      </w:r>
      <w:r w:rsidR="000972EC">
        <w:rPr>
          <w:sz w:val="28"/>
          <w:szCs w:val="28"/>
        </w:rPr>
        <w:t>прилагается</w:t>
      </w:r>
      <w:r w:rsidRPr="003D49ED">
        <w:rPr>
          <w:sz w:val="28"/>
          <w:szCs w:val="28"/>
        </w:rPr>
        <w:t>).</w:t>
      </w:r>
    </w:p>
    <w:p w:rsidR="00533700" w:rsidRPr="003D49ED" w:rsidRDefault="00533700" w:rsidP="00662F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D49ED">
        <w:rPr>
          <w:sz w:val="28"/>
          <w:szCs w:val="28"/>
        </w:rPr>
        <w:t xml:space="preserve">2. </w:t>
      </w:r>
      <w:r w:rsidR="009C6994">
        <w:rPr>
          <w:sz w:val="28"/>
          <w:szCs w:val="28"/>
        </w:rPr>
        <w:t>Н</w:t>
      </w:r>
      <w:r w:rsidRPr="003D49ED">
        <w:rPr>
          <w:sz w:val="28"/>
          <w:szCs w:val="28"/>
        </w:rPr>
        <w:t xml:space="preserve">астоящее  </w:t>
      </w:r>
      <w:r w:rsidR="000972EC">
        <w:rPr>
          <w:sz w:val="28"/>
          <w:szCs w:val="28"/>
        </w:rPr>
        <w:t>п</w:t>
      </w:r>
      <w:r w:rsidRPr="003D49ED">
        <w:rPr>
          <w:sz w:val="28"/>
          <w:szCs w:val="28"/>
        </w:rPr>
        <w:t xml:space="preserve">остановление </w:t>
      </w:r>
      <w:r w:rsidR="009C6994">
        <w:rPr>
          <w:sz w:val="28"/>
          <w:szCs w:val="28"/>
        </w:rPr>
        <w:t xml:space="preserve">разместить </w:t>
      </w:r>
      <w:r w:rsidRPr="003D49ED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 xml:space="preserve">сайте </w:t>
      </w:r>
      <w:r w:rsidR="009C6994">
        <w:rPr>
          <w:sz w:val="28"/>
          <w:szCs w:val="28"/>
        </w:rPr>
        <w:t>муниципального образования «Каменский городской округ»</w:t>
      </w:r>
      <w:r w:rsidRPr="003D49ED">
        <w:rPr>
          <w:sz w:val="28"/>
          <w:szCs w:val="28"/>
        </w:rPr>
        <w:t xml:space="preserve">. </w:t>
      </w:r>
    </w:p>
    <w:p w:rsidR="00533700" w:rsidRDefault="00533700" w:rsidP="00662F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972EC">
        <w:rPr>
          <w:sz w:val="28"/>
          <w:szCs w:val="28"/>
        </w:rPr>
        <w:t>3.</w:t>
      </w:r>
      <w: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экономике и финансам А.Ю. </w:t>
      </w:r>
      <w:proofErr w:type="spellStart"/>
      <w:r>
        <w:rPr>
          <w:sz w:val="28"/>
          <w:szCs w:val="28"/>
        </w:rPr>
        <w:t>Кошкарова</w:t>
      </w:r>
      <w:proofErr w:type="spellEnd"/>
      <w:r>
        <w:rPr>
          <w:sz w:val="28"/>
          <w:szCs w:val="28"/>
        </w:rPr>
        <w:t>.</w:t>
      </w:r>
    </w:p>
    <w:p w:rsidR="00533700" w:rsidRDefault="00533700" w:rsidP="00662F65">
      <w:pPr>
        <w:widowControl w:val="0"/>
        <w:autoSpaceDE w:val="0"/>
        <w:autoSpaceDN w:val="0"/>
        <w:adjustRightInd w:val="0"/>
        <w:ind w:firstLine="540"/>
        <w:jc w:val="both"/>
      </w:pPr>
    </w:p>
    <w:p w:rsidR="00533700" w:rsidRDefault="00533700" w:rsidP="00662F65">
      <w:pPr>
        <w:widowControl w:val="0"/>
        <w:autoSpaceDE w:val="0"/>
        <w:autoSpaceDN w:val="0"/>
        <w:adjustRightInd w:val="0"/>
        <w:ind w:firstLine="540"/>
        <w:jc w:val="both"/>
      </w:pPr>
    </w:p>
    <w:p w:rsidR="00533700" w:rsidRDefault="00533700" w:rsidP="00662F65">
      <w:pPr>
        <w:widowControl w:val="0"/>
        <w:autoSpaceDE w:val="0"/>
        <w:autoSpaceDN w:val="0"/>
        <w:adjustRightInd w:val="0"/>
        <w:ind w:firstLine="540"/>
        <w:jc w:val="both"/>
      </w:pPr>
    </w:p>
    <w:p w:rsidR="00533700" w:rsidRDefault="00533700" w:rsidP="00662F65">
      <w:pPr>
        <w:widowControl w:val="0"/>
        <w:autoSpaceDE w:val="0"/>
        <w:autoSpaceDN w:val="0"/>
        <w:adjustRightInd w:val="0"/>
        <w:ind w:firstLine="540"/>
        <w:jc w:val="both"/>
      </w:pPr>
    </w:p>
    <w:p w:rsidR="00533700" w:rsidRDefault="00533700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Par26"/>
      <w:bookmarkEnd w:id="1"/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С.А. Белоусов</w:t>
      </w:r>
    </w:p>
    <w:p w:rsidR="00357C5A" w:rsidRDefault="00357C5A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7C5A" w:rsidRDefault="00357C5A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7C5A" w:rsidRDefault="00357C5A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7C5A" w:rsidRDefault="00357C5A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7C5A" w:rsidRDefault="00357C5A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7C5A" w:rsidRDefault="00357C5A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7C5A" w:rsidRDefault="00357C5A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7C5A" w:rsidRDefault="00357C5A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7C5A" w:rsidRDefault="00357C5A" w:rsidP="00662F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3AC9" w:rsidRDefault="009C3AC9" w:rsidP="000279E4">
      <w:pPr>
        <w:widowControl w:val="0"/>
        <w:autoSpaceDE w:val="0"/>
        <w:autoSpaceDN w:val="0"/>
        <w:adjustRightInd w:val="0"/>
        <w:ind w:firstLine="4962"/>
        <w:jc w:val="both"/>
        <w:rPr>
          <w:bCs/>
        </w:rPr>
      </w:pPr>
      <w:bookmarkStart w:id="2" w:name="Par28"/>
      <w:bookmarkEnd w:id="2"/>
    </w:p>
    <w:p w:rsidR="009C3AC9" w:rsidRDefault="009C3AC9" w:rsidP="000279E4">
      <w:pPr>
        <w:widowControl w:val="0"/>
        <w:autoSpaceDE w:val="0"/>
        <w:autoSpaceDN w:val="0"/>
        <w:adjustRightInd w:val="0"/>
        <w:ind w:firstLine="4962"/>
        <w:jc w:val="both"/>
        <w:rPr>
          <w:bCs/>
        </w:rPr>
      </w:pPr>
    </w:p>
    <w:p w:rsidR="00533700" w:rsidRPr="00524E40" w:rsidRDefault="000972EC" w:rsidP="000279E4">
      <w:pPr>
        <w:widowControl w:val="0"/>
        <w:autoSpaceDE w:val="0"/>
        <w:autoSpaceDN w:val="0"/>
        <w:adjustRightInd w:val="0"/>
        <w:ind w:firstLine="4962"/>
        <w:jc w:val="both"/>
        <w:rPr>
          <w:bCs/>
        </w:rPr>
      </w:pPr>
      <w:r w:rsidRPr="00524E40">
        <w:rPr>
          <w:bCs/>
        </w:rPr>
        <w:lastRenderedPageBreak/>
        <w:t>Утвержден</w:t>
      </w:r>
    </w:p>
    <w:p w:rsidR="00533700" w:rsidRPr="00524E40" w:rsidRDefault="00533700" w:rsidP="000279E4">
      <w:pPr>
        <w:widowControl w:val="0"/>
        <w:autoSpaceDE w:val="0"/>
        <w:autoSpaceDN w:val="0"/>
        <w:adjustRightInd w:val="0"/>
        <w:ind w:firstLine="4962"/>
        <w:jc w:val="both"/>
        <w:rPr>
          <w:bCs/>
        </w:rPr>
      </w:pPr>
      <w:r w:rsidRPr="00524E40">
        <w:rPr>
          <w:bCs/>
        </w:rPr>
        <w:t>постановлени</w:t>
      </w:r>
      <w:r w:rsidR="000972EC" w:rsidRPr="00524E40">
        <w:rPr>
          <w:bCs/>
        </w:rPr>
        <w:t>ем</w:t>
      </w:r>
      <w:r w:rsidR="004825D7" w:rsidRPr="00524E40">
        <w:rPr>
          <w:bCs/>
        </w:rPr>
        <w:t xml:space="preserve"> Главы</w:t>
      </w:r>
    </w:p>
    <w:p w:rsidR="004825D7" w:rsidRPr="00524E40" w:rsidRDefault="004825D7" w:rsidP="000279E4">
      <w:pPr>
        <w:widowControl w:val="0"/>
        <w:autoSpaceDE w:val="0"/>
        <w:autoSpaceDN w:val="0"/>
        <w:adjustRightInd w:val="0"/>
        <w:ind w:firstLine="4962"/>
        <w:jc w:val="both"/>
        <w:rPr>
          <w:bCs/>
        </w:rPr>
      </w:pPr>
      <w:r w:rsidRPr="00524E40">
        <w:rPr>
          <w:bCs/>
        </w:rPr>
        <w:t>муниципального образования</w:t>
      </w:r>
    </w:p>
    <w:p w:rsidR="000972EC" w:rsidRPr="00524E40" w:rsidRDefault="004825D7" w:rsidP="000279E4">
      <w:pPr>
        <w:widowControl w:val="0"/>
        <w:autoSpaceDE w:val="0"/>
        <w:autoSpaceDN w:val="0"/>
        <w:adjustRightInd w:val="0"/>
        <w:ind w:firstLine="4962"/>
        <w:jc w:val="both"/>
        <w:rPr>
          <w:bCs/>
        </w:rPr>
      </w:pPr>
      <w:r w:rsidRPr="00524E40">
        <w:rPr>
          <w:bCs/>
        </w:rPr>
        <w:t>«Каменский городской округ»</w:t>
      </w:r>
    </w:p>
    <w:p w:rsidR="00524E40" w:rsidRPr="00524E40" w:rsidRDefault="00E344D7" w:rsidP="00524E40">
      <w:pPr>
        <w:widowControl w:val="0"/>
        <w:autoSpaceDE w:val="0"/>
        <w:autoSpaceDN w:val="0"/>
        <w:adjustRightInd w:val="0"/>
        <w:ind w:firstLine="4962"/>
        <w:jc w:val="both"/>
        <w:rPr>
          <w:b/>
          <w:bCs/>
        </w:rPr>
      </w:pPr>
      <w:r w:rsidRPr="00524E40">
        <w:t>О</w:t>
      </w:r>
      <w:r w:rsidR="00524E40" w:rsidRPr="00524E40">
        <w:t>т</w:t>
      </w:r>
      <w:r>
        <w:t xml:space="preserve"> 05.07.2017г. </w:t>
      </w:r>
      <w:r w:rsidR="00524E40" w:rsidRPr="00524E40">
        <w:t>№</w:t>
      </w:r>
      <w:r>
        <w:t xml:space="preserve"> 802</w:t>
      </w:r>
      <w:bookmarkStart w:id="3" w:name="_GoBack"/>
      <w:bookmarkEnd w:id="3"/>
    </w:p>
    <w:p w:rsidR="00533700" w:rsidRPr="00524E40" w:rsidRDefault="000279E4" w:rsidP="000279E4">
      <w:pPr>
        <w:widowControl w:val="0"/>
        <w:autoSpaceDE w:val="0"/>
        <w:autoSpaceDN w:val="0"/>
        <w:adjustRightInd w:val="0"/>
        <w:ind w:left="4962"/>
        <w:jc w:val="both"/>
      </w:pPr>
      <w:r w:rsidRPr="00524E40">
        <w:t>«</w:t>
      </w:r>
      <w:r w:rsidR="00EE2481" w:rsidRPr="00524E40">
        <w:t xml:space="preserve">О Порядке </w:t>
      </w:r>
      <w:r w:rsidR="004825D7" w:rsidRPr="00524E40">
        <w:t xml:space="preserve"> проведения</w:t>
      </w:r>
      <w:r w:rsidRPr="00524E40">
        <w:t xml:space="preserve"> </w:t>
      </w:r>
      <w:r w:rsidR="004825D7" w:rsidRPr="00524E40">
        <w:t>мониторинга</w:t>
      </w:r>
      <w:r w:rsidR="000972EC" w:rsidRPr="00524E40">
        <w:t xml:space="preserve"> и ур</w:t>
      </w:r>
      <w:r w:rsidR="004825D7" w:rsidRPr="00524E40">
        <w:t xml:space="preserve">егулирования </w:t>
      </w:r>
      <w:r w:rsidR="00EE2481" w:rsidRPr="00524E40">
        <w:t xml:space="preserve"> </w:t>
      </w:r>
      <w:r w:rsidR="004825D7" w:rsidRPr="00524E40">
        <w:t>просроченной</w:t>
      </w:r>
      <w:r w:rsidR="000972EC" w:rsidRPr="00524E40">
        <w:t xml:space="preserve"> к</w:t>
      </w:r>
      <w:r w:rsidR="004825D7" w:rsidRPr="00524E40">
        <w:t>редиторской задолженности</w:t>
      </w:r>
      <w:r w:rsidR="000972EC" w:rsidRPr="00524E40">
        <w:t xml:space="preserve"> му</w:t>
      </w:r>
      <w:r w:rsidR="004825D7" w:rsidRPr="00524E40">
        <w:t>ниципальных</w:t>
      </w:r>
      <w:r w:rsidR="00302640" w:rsidRPr="00524E40">
        <w:t xml:space="preserve"> </w:t>
      </w:r>
      <w:r w:rsidR="004825D7" w:rsidRPr="00524E40">
        <w:t>учреждений Каменского городского округа</w:t>
      </w:r>
      <w:r w:rsidR="00EE2481" w:rsidRPr="00524E40">
        <w:t>»</w:t>
      </w:r>
    </w:p>
    <w:p w:rsidR="00533700" w:rsidRPr="00EE2481" w:rsidRDefault="00533700" w:rsidP="00677B58">
      <w:pPr>
        <w:widowControl w:val="0"/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</w:p>
    <w:p w:rsidR="00533700" w:rsidRPr="00677B58" w:rsidRDefault="00533700" w:rsidP="00677B58">
      <w:pPr>
        <w:widowControl w:val="0"/>
        <w:autoSpaceDE w:val="0"/>
        <w:autoSpaceDN w:val="0"/>
        <w:adjustRightInd w:val="0"/>
        <w:jc w:val="right"/>
        <w:rPr>
          <w:b/>
          <w:bCs/>
          <w:sz w:val="20"/>
          <w:szCs w:val="20"/>
        </w:rPr>
      </w:pPr>
    </w:p>
    <w:p w:rsidR="00533700" w:rsidRPr="004E3E75" w:rsidRDefault="00533700" w:rsidP="00662F6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E3E75">
        <w:rPr>
          <w:b/>
          <w:bCs/>
          <w:sz w:val="28"/>
          <w:szCs w:val="28"/>
        </w:rPr>
        <w:t>ПОРЯДОК</w:t>
      </w:r>
    </w:p>
    <w:p w:rsidR="00533700" w:rsidRDefault="00533700" w:rsidP="00662F6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E3E75">
        <w:rPr>
          <w:b/>
          <w:bCs/>
          <w:sz w:val="28"/>
          <w:szCs w:val="28"/>
        </w:rPr>
        <w:t>ПРОВЕДЕНИЯ МОНИТОРИНГА И УРЕГУЛИРОВАНИЯ ПРОСРОЧЕННОЙ</w:t>
      </w:r>
      <w:r w:rsidR="007B7943">
        <w:rPr>
          <w:b/>
          <w:bCs/>
          <w:sz w:val="28"/>
          <w:szCs w:val="28"/>
        </w:rPr>
        <w:t xml:space="preserve"> </w:t>
      </w:r>
      <w:r w:rsidRPr="004E3E75">
        <w:rPr>
          <w:b/>
          <w:bCs/>
          <w:sz w:val="28"/>
          <w:szCs w:val="28"/>
        </w:rPr>
        <w:t xml:space="preserve">КРЕДИТОРСКОЙ ЗАДОЛЖЕННОСТИ МУНИЦИПАЛЬНЫХ УЧРЕЖДЕНИЙ </w:t>
      </w:r>
    </w:p>
    <w:p w:rsidR="00533700" w:rsidRPr="004E3E75" w:rsidRDefault="00533700" w:rsidP="00662F6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E3E75">
        <w:rPr>
          <w:b/>
          <w:bCs/>
          <w:sz w:val="28"/>
          <w:szCs w:val="28"/>
        </w:rPr>
        <w:t>КАМЕНСКОГО ГОРОДСКОГО ОКРУГА</w:t>
      </w:r>
    </w:p>
    <w:p w:rsidR="00533700" w:rsidRDefault="00533700">
      <w:pPr>
        <w:pStyle w:val="ConsPlusNormal"/>
        <w:jc w:val="both"/>
      </w:pPr>
    </w:p>
    <w:p w:rsidR="00533700" w:rsidRDefault="00533700">
      <w:pPr>
        <w:pStyle w:val="ConsPlusNormal"/>
        <w:ind w:firstLine="540"/>
        <w:jc w:val="both"/>
      </w:pP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 xml:space="preserve">1. Настоящий Порядок </w:t>
      </w:r>
      <w:r w:rsidR="007B7943" w:rsidRPr="007B7943">
        <w:rPr>
          <w:rFonts w:ascii="Times New Roman" w:hAnsi="Times New Roman" w:cs="Times New Roman"/>
          <w:sz w:val="28"/>
          <w:szCs w:val="28"/>
        </w:rPr>
        <w:t>проведения мониторинга и урегулирования просроченной кредиторской задолженности муниципальных учреждений Каменского городского округа</w:t>
      </w:r>
      <w:r w:rsidR="007B7943">
        <w:rPr>
          <w:sz w:val="28"/>
          <w:szCs w:val="28"/>
        </w:rPr>
        <w:t xml:space="preserve"> </w:t>
      </w:r>
      <w:r w:rsidR="007B7943" w:rsidRPr="007B7943">
        <w:rPr>
          <w:rFonts w:ascii="Times New Roman" w:hAnsi="Times New Roman" w:cs="Times New Roman"/>
          <w:sz w:val="28"/>
          <w:szCs w:val="28"/>
        </w:rPr>
        <w:t>(далее – Порядок)</w:t>
      </w:r>
      <w:r w:rsidR="007B7943">
        <w:rPr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>разработан в целях: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1) недопущения возникновения просроченной кредиторской задолженности у муниципальных учреждений Каменского городского округа (далее - Учреждения);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2) своевременного принятия мер, направленных на недопущение увеличения кредиторской задолженности;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3) создания условий для оперативной ликвидации просроченной кредиторской задолженности в случае ее возникновения;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4) повышения финансовой устойчивости бюджета Каменского городского округа за счет снижения рисков возникновения задолженности у Учреждений;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5) усиления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E75">
        <w:rPr>
          <w:rFonts w:ascii="Times New Roman" w:hAnsi="Times New Roman" w:cs="Times New Roman"/>
          <w:sz w:val="28"/>
          <w:szCs w:val="28"/>
        </w:rPr>
        <w:t xml:space="preserve"> за использованием средств бюджета Каменского городского округа.</w:t>
      </w:r>
    </w:p>
    <w:p w:rsidR="00533700" w:rsidRPr="004E3E75" w:rsidRDefault="00533700" w:rsidP="00863D9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01C7">
        <w:rPr>
          <w:sz w:val="28"/>
          <w:szCs w:val="28"/>
        </w:rPr>
        <w:t>Настоящий Порядок не распространяется на кредиторскую задолженность по налоговым и неналоговым платежам в бюджетную систему.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понятия и определения: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 реструктуризация просроченной кредиторской задолженности - основанное на соглашении прекращение долговых обязательств с их заменой иными долговыми обязательствами, предусматривающими другие условия обслуживания и погашения;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 инвентаризация просроченной кредиторской задолженности - проверка и документальное подтверждение наличия кредиторской задолженности;</w:t>
      </w:r>
    </w:p>
    <w:p w:rsidR="009C3AC9" w:rsidRDefault="009C3A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AC9" w:rsidRDefault="009C3A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lastRenderedPageBreak/>
        <w:t>- мониторинг просроченной кредиторской задолженности - непрерывное наблюдение, оценка и прогноз состояния кредиторской задолженности;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</w:t>
      </w:r>
      <w:r w:rsidR="00524E40">
        <w:rPr>
          <w:rFonts w:ascii="Times New Roman" w:hAnsi="Times New Roman" w:cs="Times New Roman"/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>просроченная кредиторская задолженность - задолженность Учреждений, срок погашения которой, предусмотренный заключенными договорами и законодательством Российской Федерации, истек;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 санкционированная кредиторская задолженность - задолженность, возникшая в результате сокращения объема бюджетных ассигнований при уменьш</w:t>
      </w:r>
      <w:r>
        <w:rPr>
          <w:rFonts w:ascii="Times New Roman" w:hAnsi="Times New Roman" w:cs="Times New Roman"/>
          <w:sz w:val="28"/>
          <w:szCs w:val="28"/>
        </w:rPr>
        <w:t>ении расходов бюджета Каменского</w:t>
      </w:r>
      <w:r w:rsidRPr="004E3E75">
        <w:rPr>
          <w:rFonts w:ascii="Times New Roman" w:hAnsi="Times New Roman" w:cs="Times New Roman"/>
          <w:sz w:val="28"/>
          <w:szCs w:val="28"/>
        </w:rPr>
        <w:t xml:space="preserve"> городского округа, недофинансирования или сокращения лимитов бюджетных обязательств в результате блокировки расходов после заключения Учреждением соответствующих муниципальных контрактов (договоров) на поставку товаров (выполнение работ, оказание услуг), либо в результате повышения стоимости коммунальных услуг, услуг связи, цен на горюче-смазочные материалы;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 несанкционированная кредиторская задолженность - задолженность, возникшая в результате принятия Учреждением обязательств, вытекающих из муниципальных контрактов (договоров) на поставку товаров (выполнение работ, оказание услуг), сверх утвержденных лимитов бюджетных обязательств;</w:t>
      </w:r>
    </w:p>
    <w:p w:rsidR="00533700" w:rsidRPr="004E3E75" w:rsidRDefault="00533700" w:rsidP="00863D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 необоснованная кредиторская задолженность - задолженность, по которой на момент проведения проверки истекли сроки исковой давности, либо задолженность не подтверждается соответствующими документами.</w:t>
      </w:r>
    </w:p>
    <w:p w:rsidR="00533700" w:rsidRPr="00955521" w:rsidRDefault="00533700" w:rsidP="00A47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521">
        <w:rPr>
          <w:rFonts w:ascii="Times New Roman" w:hAnsi="Times New Roman" w:cs="Times New Roman"/>
          <w:sz w:val="28"/>
          <w:szCs w:val="28"/>
        </w:rPr>
        <w:t>3.</w:t>
      </w:r>
      <w:r w:rsidR="009A117A">
        <w:rPr>
          <w:rFonts w:ascii="Times New Roman" w:hAnsi="Times New Roman" w:cs="Times New Roman"/>
          <w:sz w:val="28"/>
          <w:szCs w:val="28"/>
        </w:rPr>
        <w:t xml:space="preserve"> </w:t>
      </w:r>
      <w:r w:rsidRPr="00955521">
        <w:rPr>
          <w:rFonts w:ascii="Times New Roman" w:hAnsi="Times New Roman" w:cs="Times New Roman"/>
          <w:sz w:val="28"/>
          <w:szCs w:val="28"/>
        </w:rPr>
        <w:t>Учреждения ежемесячно</w:t>
      </w:r>
      <w:r w:rsidR="00D433B8">
        <w:rPr>
          <w:rFonts w:ascii="Times New Roman" w:hAnsi="Times New Roman" w:cs="Times New Roman"/>
          <w:sz w:val="28"/>
          <w:szCs w:val="28"/>
        </w:rPr>
        <w:t xml:space="preserve"> </w:t>
      </w:r>
      <w:r w:rsidRPr="00955521">
        <w:rPr>
          <w:rFonts w:ascii="Times New Roman" w:hAnsi="Times New Roman" w:cs="Times New Roman"/>
          <w:sz w:val="28"/>
          <w:szCs w:val="28"/>
        </w:rPr>
        <w:t>проводят анализ просроченной кредиторской задолженности и</w:t>
      </w:r>
      <w:r w:rsidR="00D433B8">
        <w:rPr>
          <w:rFonts w:ascii="Times New Roman" w:hAnsi="Times New Roman" w:cs="Times New Roman"/>
          <w:sz w:val="28"/>
          <w:szCs w:val="28"/>
        </w:rPr>
        <w:t xml:space="preserve"> </w:t>
      </w:r>
      <w:r w:rsidRPr="00955521">
        <w:rPr>
          <w:rFonts w:ascii="Times New Roman" w:hAnsi="Times New Roman" w:cs="Times New Roman"/>
          <w:sz w:val="28"/>
          <w:szCs w:val="28"/>
        </w:rPr>
        <w:t xml:space="preserve">в срок до 10 числа  каждого месяца представляют главному распорядителю </w:t>
      </w:r>
      <w:r w:rsidR="00D433B8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955521">
        <w:rPr>
          <w:rFonts w:ascii="Times New Roman" w:hAnsi="Times New Roman" w:cs="Times New Roman"/>
          <w:sz w:val="28"/>
          <w:szCs w:val="28"/>
        </w:rPr>
        <w:t>средств:</w:t>
      </w:r>
    </w:p>
    <w:p w:rsidR="00533700" w:rsidRPr="00955521" w:rsidRDefault="00533700" w:rsidP="00A47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521">
        <w:rPr>
          <w:rFonts w:ascii="Times New Roman" w:hAnsi="Times New Roman" w:cs="Times New Roman"/>
          <w:sz w:val="28"/>
          <w:szCs w:val="28"/>
        </w:rPr>
        <w:t>-</w:t>
      </w:r>
      <w:r w:rsidR="007B7943">
        <w:rPr>
          <w:rFonts w:ascii="Times New Roman" w:hAnsi="Times New Roman" w:cs="Times New Roman"/>
          <w:sz w:val="28"/>
          <w:szCs w:val="28"/>
        </w:rPr>
        <w:t xml:space="preserve"> </w:t>
      </w:r>
      <w:r w:rsidRPr="00955521">
        <w:rPr>
          <w:rFonts w:ascii="Times New Roman" w:hAnsi="Times New Roman" w:cs="Times New Roman"/>
          <w:sz w:val="28"/>
          <w:szCs w:val="28"/>
        </w:rPr>
        <w:t>сведения о просроченной кредиторской задолженности учреждения</w:t>
      </w:r>
      <w:r w:rsidR="00F5216A">
        <w:rPr>
          <w:rFonts w:ascii="Times New Roman" w:hAnsi="Times New Roman" w:cs="Times New Roman"/>
          <w:sz w:val="28"/>
          <w:szCs w:val="28"/>
        </w:rPr>
        <w:t xml:space="preserve"> </w:t>
      </w:r>
      <w:r w:rsidR="00E471C2">
        <w:rPr>
          <w:rFonts w:ascii="Times New Roman" w:hAnsi="Times New Roman" w:cs="Times New Roman"/>
          <w:sz w:val="28"/>
          <w:szCs w:val="28"/>
        </w:rPr>
        <w:t xml:space="preserve">по форме в соответствии с </w:t>
      </w:r>
      <w:r w:rsidRPr="00955521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E471C2">
        <w:rPr>
          <w:rFonts w:ascii="Times New Roman" w:hAnsi="Times New Roman" w:cs="Times New Roman"/>
          <w:sz w:val="28"/>
          <w:szCs w:val="28"/>
        </w:rPr>
        <w:t>ем</w:t>
      </w:r>
      <w:r w:rsidRPr="00955521">
        <w:rPr>
          <w:rFonts w:ascii="Times New Roman" w:hAnsi="Times New Roman" w:cs="Times New Roman"/>
          <w:sz w:val="28"/>
          <w:szCs w:val="28"/>
        </w:rPr>
        <w:t xml:space="preserve"> № 1</w:t>
      </w:r>
      <w:r w:rsidR="00E471C2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955521">
        <w:rPr>
          <w:rFonts w:ascii="Times New Roman" w:hAnsi="Times New Roman" w:cs="Times New Roman"/>
          <w:sz w:val="28"/>
          <w:szCs w:val="28"/>
        </w:rPr>
        <w:t>;</w:t>
      </w:r>
    </w:p>
    <w:p w:rsidR="00533700" w:rsidRPr="00955521" w:rsidRDefault="00533700" w:rsidP="00A473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521">
        <w:rPr>
          <w:rFonts w:ascii="Times New Roman" w:hAnsi="Times New Roman" w:cs="Times New Roman"/>
          <w:sz w:val="28"/>
          <w:szCs w:val="28"/>
        </w:rPr>
        <w:t>-</w:t>
      </w:r>
      <w:r w:rsidR="00524E40">
        <w:rPr>
          <w:rFonts w:ascii="Times New Roman" w:hAnsi="Times New Roman" w:cs="Times New Roman"/>
          <w:sz w:val="28"/>
          <w:szCs w:val="28"/>
        </w:rPr>
        <w:t xml:space="preserve"> </w:t>
      </w:r>
      <w:r w:rsidRPr="00955521">
        <w:rPr>
          <w:rFonts w:ascii="Times New Roman" w:hAnsi="Times New Roman" w:cs="Times New Roman"/>
          <w:sz w:val="28"/>
          <w:szCs w:val="28"/>
        </w:rPr>
        <w:t>отчет о состоянии просроченной кредиторской задолженности</w:t>
      </w:r>
      <w:r w:rsidR="00D433B8">
        <w:rPr>
          <w:rFonts w:ascii="Times New Roman" w:hAnsi="Times New Roman" w:cs="Times New Roman"/>
          <w:sz w:val="28"/>
          <w:szCs w:val="28"/>
        </w:rPr>
        <w:t xml:space="preserve"> </w:t>
      </w:r>
      <w:r w:rsidR="00E471C2">
        <w:rPr>
          <w:rFonts w:ascii="Times New Roman" w:hAnsi="Times New Roman" w:cs="Times New Roman"/>
          <w:sz w:val="28"/>
          <w:szCs w:val="28"/>
        </w:rPr>
        <w:t>по форме в соответствии с приложением</w:t>
      </w:r>
      <w:r w:rsidRPr="00955521">
        <w:rPr>
          <w:rFonts w:ascii="Times New Roman" w:hAnsi="Times New Roman" w:cs="Times New Roman"/>
          <w:sz w:val="28"/>
          <w:szCs w:val="28"/>
        </w:rPr>
        <w:t xml:space="preserve"> № 2</w:t>
      </w:r>
      <w:r w:rsidR="00E471C2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955521">
        <w:rPr>
          <w:rFonts w:ascii="Times New Roman" w:hAnsi="Times New Roman" w:cs="Times New Roman"/>
          <w:sz w:val="28"/>
          <w:szCs w:val="28"/>
        </w:rPr>
        <w:t>;</w:t>
      </w:r>
    </w:p>
    <w:p w:rsidR="00533700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459">
        <w:rPr>
          <w:rFonts w:ascii="Times New Roman" w:hAnsi="Times New Roman" w:cs="Times New Roman"/>
          <w:sz w:val="28"/>
          <w:szCs w:val="28"/>
        </w:rPr>
        <w:t>4. В объем задолженности включается основная сумма кредиторской задолженности по муниципальному контракту (договору)</w:t>
      </w:r>
      <w:r>
        <w:rPr>
          <w:rFonts w:ascii="Times New Roman" w:hAnsi="Times New Roman" w:cs="Times New Roman"/>
          <w:sz w:val="28"/>
          <w:szCs w:val="28"/>
        </w:rPr>
        <w:t xml:space="preserve"> и ш</w:t>
      </w:r>
      <w:r w:rsidRPr="00893459">
        <w:rPr>
          <w:rFonts w:ascii="Times New Roman" w:hAnsi="Times New Roman" w:cs="Times New Roman"/>
          <w:sz w:val="28"/>
          <w:szCs w:val="28"/>
        </w:rPr>
        <w:t>трафные санкции, предъявленные Учреждению за несвоевременную оплату выполненных работ (оказанных услуг) в соответствии с условиями муниципальных контрактов (договоров).</w:t>
      </w:r>
    </w:p>
    <w:p w:rsidR="00533700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A117A">
        <w:rPr>
          <w:rFonts w:ascii="Times New Roman" w:hAnsi="Times New Roman" w:cs="Times New Roman"/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>Общая сумма просроченной задолженности по всем представленным документам должна соответствовать сумме задолженности, отраженной в бухгалтерской отчетности Учреждения на отчетную дату.</w:t>
      </w:r>
    </w:p>
    <w:p w:rsidR="00533700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E3E75">
        <w:rPr>
          <w:rFonts w:ascii="Times New Roman" w:hAnsi="Times New Roman" w:cs="Times New Roman"/>
          <w:sz w:val="28"/>
          <w:szCs w:val="28"/>
        </w:rPr>
        <w:t xml:space="preserve">. </w:t>
      </w:r>
      <w:r w:rsidR="004825D7">
        <w:rPr>
          <w:rFonts w:ascii="Times New Roman" w:hAnsi="Times New Roman" w:cs="Times New Roman"/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="00CD4EC1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4E3E75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, ежемесячно, </w:t>
      </w:r>
      <w:r w:rsidRPr="004E3E75">
        <w:rPr>
          <w:rFonts w:ascii="Times New Roman" w:hAnsi="Times New Roman" w:cs="Times New Roman"/>
          <w:sz w:val="28"/>
          <w:szCs w:val="28"/>
        </w:rPr>
        <w:t xml:space="preserve">в срок до </w:t>
      </w:r>
      <w:r>
        <w:rPr>
          <w:rFonts w:ascii="Times New Roman" w:hAnsi="Times New Roman" w:cs="Times New Roman"/>
          <w:sz w:val="28"/>
          <w:szCs w:val="28"/>
        </w:rPr>
        <w:t>15 числа</w:t>
      </w:r>
      <w:r w:rsidRPr="004E3E75">
        <w:rPr>
          <w:rFonts w:ascii="Times New Roman" w:hAnsi="Times New Roman" w:cs="Times New Roman"/>
          <w:sz w:val="28"/>
          <w:szCs w:val="28"/>
        </w:rPr>
        <w:t>, осуществляют проверку докумен</w:t>
      </w:r>
      <w:r w:rsidR="009A117A">
        <w:rPr>
          <w:rFonts w:ascii="Times New Roman" w:hAnsi="Times New Roman" w:cs="Times New Roman"/>
          <w:sz w:val="28"/>
          <w:szCs w:val="28"/>
        </w:rPr>
        <w:t xml:space="preserve">тов на предмет обоснованности </w:t>
      </w:r>
      <w:r w:rsidRPr="004E3E75">
        <w:rPr>
          <w:rFonts w:ascii="Times New Roman" w:hAnsi="Times New Roman" w:cs="Times New Roman"/>
          <w:sz w:val="28"/>
          <w:szCs w:val="28"/>
        </w:rPr>
        <w:t xml:space="preserve"> возникновения </w:t>
      </w:r>
      <w:r w:rsidR="009A117A">
        <w:rPr>
          <w:rFonts w:ascii="Times New Roman" w:hAnsi="Times New Roman" w:cs="Times New Roman"/>
          <w:sz w:val="28"/>
          <w:szCs w:val="28"/>
        </w:rPr>
        <w:t xml:space="preserve">просроченной кредиторской задолженности </w:t>
      </w:r>
      <w:r w:rsidRPr="004E3E75">
        <w:rPr>
          <w:rFonts w:ascii="Times New Roman" w:hAnsi="Times New Roman" w:cs="Times New Roman"/>
          <w:sz w:val="28"/>
          <w:szCs w:val="28"/>
        </w:rPr>
        <w:t>и соответствия суммам, отраженным в отчетности</w:t>
      </w:r>
      <w:r>
        <w:rPr>
          <w:rFonts w:ascii="Times New Roman" w:hAnsi="Times New Roman" w:cs="Times New Roman"/>
          <w:sz w:val="28"/>
          <w:szCs w:val="28"/>
        </w:rPr>
        <w:t xml:space="preserve"> по подведомственным Учреждениям</w:t>
      </w:r>
      <w:r w:rsidRPr="004E3E75">
        <w:rPr>
          <w:rFonts w:ascii="Times New Roman" w:hAnsi="Times New Roman" w:cs="Times New Roman"/>
          <w:sz w:val="28"/>
          <w:szCs w:val="28"/>
        </w:rPr>
        <w:t>.</w:t>
      </w:r>
    </w:p>
    <w:p w:rsidR="00533700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E3E75">
        <w:rPr>
          <w:rFonts w:ascii="Times New Roman" w:hAnsi="Times New Roman" w:cs="Times New Roman"/>
          <w:sz w:val="28"/>
          <w:szCs w:val="28"/>
        </w:rPr>
        <w:t>.</w:t>
      </w:r>
      <w:r w:rsidR="009A11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E3E75">
        <w:rPr>
          <w:rFonts w:ascii="Times New Roman" w:hAnsi="Times New Roman" w:cs="Times New Roman"/>
          <w:sz w:val="28"/>
          <w:szCs w:val="28"/>
        </w:rPr>
        <w:t xml:space="preserve">о результатам </w:t>
      </w:r>
      <w:r>
        <w:rPr>
          <w:rFonts w:ascii="Times New Roman" w:hAnsi="Times New Roman" w:cs="Times New Roman"/>
          <w:sz w:val="28"/>
          <w:szCs w:val="28"/>
        </w:rPr>
        <w:t>проверки</w:t>
      </w:r>
      <w:r w:rsidRPr="004E3E75">
        <w:rPr>
          <w:rFonts w:ascii="Times New Roman" w:hAnsi="Times New Roman" w:cs="Times New Roman"/>
          <w:sz w:val="28"/>
          <w:szCs w:val="28"/>
        </w:rPr>
        <w:t xml:space="preserve"> задолженность признается санкционированной, несанкцион</w:t>
      </w:r>
      <w:r>
        <w:rPr>
          <w:rFonts w:ascii="Times New Roman" w:hAnsi="Times New Roman" w:cs="Times New Roman"/>
          <w:sz w:val="28"/>
          <w:szCs w:val="28"/>
        </w:rPr>
        <w:t>ированной, либо необоснованной.</w:t>
      </w:r>
    </w:p>
    <w:p w:rsidR="009C3AC9" w:rsidRDefault="009C3AC9" w:rsidP="00961E9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9C3AC9" w:rsidRDefault="009C3AC9" w:rsidP="00961E9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C3AC9" w:rsidRDefault="009C3AC9" w:rsidP="00961E9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33700" w:rsidRPr="004E3E75" w:rsidRDefault="00533700" w:rsidP="00876F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4E3E75">
        <w:rPr>
          <w:rFonts w:ascii="Times New Roman" w:hAnsi="Times New Roman" w:cs="Times New Roman"/>
          <w:sz w:val="28"/>
          <w:szCs w:val="28"/>
        </w:rPr>
        <w:t>Руководители Учреждений несут ответственность за возникновение несанкционированной просроченной кредиторской задолженности и невыполнение мероприятий по сокращению и ликвидации просроченной кредиторской задолженности в соответствии с нормами действующего законодательства и положениями трудовых договоров.</w:t>
      </w:r>
    </w:p>
    <w:p w:rsidR="00533700" w:rsidRPr="00302640" w:rsidRDefault="00533700" w:rsidP="00886F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6FF0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886FF0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="00D433B8" w:rsidRPr="00886FF0">
        <w:rPr>
          <w:rFonts w:ascii="Times New Roman" w:hAnsi="Times New Roman" w:cs="Times New Roman"/>
          <w:sz w:val="28"/>
          <w:szCs w:val="28"/>
        </w:rPr>
        <w:t>бюджетных средств осуществляю</w:t>
      </w:r>
      <w:r w:rsidRPr="00886FF0">
        <w:rPr>
          <w:rFonts w:ascii="Times New Roman" w:hAnsi="Times New Roman" w:cs="Times New Roman"/>
          <w:sz w:val="28"/>
          <w:szCs w:val="28"/>
        </w:rPr>
        <w:t xml:space="preserve">т мониторинг </w:t>
      </w:r>
      <w:r w:rsidR="00886FF0" w:rsidRPr="00886FF0">
        <w:rPr>
          <w:rFonts w:ascii="Times New Roman" w:hAnsi="Times New Roman" w:cs="Times New Roman"/>
          <w:sz w:val="28"/>
          <w:szCs w:val="28"/>
        </w:rPr>
        <w:t xml:space="preserve"> состояния </w:t>
      </w:r>
      <w:r w:rsidRPr="00886FF0"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и ежемесячно до</w:t>
      </w:r>
      <w:r w:rsidR="00886FF0">
        <w:rPr>
          <w:rFonts w:ascii="Times New Roman" w:hAnsi="Times New Roman" w:cs="Times New Roman"/>
          <w:sz w:val="28"/>
          <w:szCs w:val="28"/>
        </w:rPr>
        <w:t xml:space="preserve"> </w:t>
      </w:r>
      <w:r w:rsidRPr="00955521">
        <w:rPr>
          <w:rFonts w:ascii="Times New Roman" w:hAnsi="Times New Roman" w:cs="Times New Roman"/>
          <w:sz w:val="28"/>
          <w:szCs w:val="28"/>
        </w:rPr>
        <w:t xml:space="preserve">15-го числа, представляют в Финансовое управление </w:t>
      </w:r>
      <w:r w:rsidR="00A37827">
        <w:rPr>
          <w:rFonts w:ascii="Times New Roman" w:hAnsi="Times New Roman" w:cs="Times New Roman"/>
          <w:sz w:val="28"/>
          <w:szCs w:val="28"/>
        </w:rPr>
        <w:t xml:space="preserve">Администрации Каменского городского округа </w:t>
      </w:r>
      <w:r w:rsidRPr="00955521">
        <w:rPr>
          <w:rFonts w:ascii="Times New Roman" w:hAnsi="Times New Roman" w:cs="Times New Roman"/>
          <w:sz w:val="28"/>
          <w:szCs w:val="28"/>
        </w:rPr>
        <w:t>обобщенные сведения  о задолженности</w:t>
      </w:r>
      <w:r w:rsidR="00886FF0">
        <w:rPr>
          <w:rFonts w:ascii="Times New Roman" w:hAnsi="Times New Roman" w:cs="Times New Roman"/>
          <w:sz w:val="28"/>
          <w:szCs w:val="28"/>
        </w:rPr>
        <w:t xml:space="preserve"> </w:t>
      </w:r>
      <w:r w:rsidR="00886FF0" w:rsidRPr="00302640">
        <w:rPr>
          <w:rFonts w:ascii="Times New Roman" w:hAnsi="Times New Roman" w:cs="Times New Roman"/>
          <w:sz w:val="28"/>
          <w:szCs w:val="28"/>
        </w:rPr>
        <w:t>Учреждений</w:t>
      </w:r>
      <w:r w:rsidRPr="00302640">
        <w:rPr>
          <w:rFonts w:ascii="Times New Roman" w:hAnsi="Times New Roman" w:cs="Times New Roman"/>
          <w:sz w:val="28"/>
          <w:szCs w:val="28"/>
        </w:rPr>
        <w:t xml:space="preserve">  </w:t>
      </w:r>
      <w:r w:rsidR="00A37827">
        <w:rPr>
          <w:rFonts w:ascii="Times New Roman" w:hAnsi="Times New Roman" w:cs="Times New Roman"/>
          <w:sz w:val="28"/>
          <w:szCs w:val="28"/>
        </w:rPr>
        <w:t xml:space="preserve">по формам </w:t>
      </w:r>
      <w:r w:rsidRPr="00302640">
        <w:rPr>
          <w:rFonts w:ascii="Times New Roman" w:hAnsi="Times New Roman" w:cs="Times New Roman"/>
          <w:sz w:val="28"/>
          <w:szCs w:val="28"/>
        </w:rPr>
        <w:t>в соотв</w:t>
      </w:r>
      <w:r w:rsidR="00886FF0" w:rsidRPr="00302640">
        <w:rPr>
          <w:rFonts w:ascii="Times New Roman" w:hAnsi="Times New Roman" w:cs="Times New Roman"/>
          <w:sz w:val="28"/>
          <w:szCs w:val="28"/>
        </w:rPr>
        <w:t xml:space="preserve">етствии с приложениями № 1 и № </w:t>
      </w:r>
      <w:r w:rsidR="00CD4EC1" w:rsidRPr="00302640">
        <w:rPr>
          <w:rFonts w:ascii="Times New Roman" w:hAnsi="Times New Roman" w:cs="Times New Roman"/>
          <w:sz w:val="28"/>
          <w:szCs w:val="28"/>
        </w:rPr>
        <w:t>2</w:t>
      </w:r>
      <w:r w:rsidR="00886FF0" w:rsidRPr="00302640">
        <w:rPr>
          <w:rFonts w:ascii="Times New Roman" w:hAnsi="Times New Roman" w:cs="Times New Roman"/>
          <w:sz w:val="28"/>
          <w:szCs w:val="28"/>
        </w:rPr>
        <w:t xml:space="preserve"> к настоящему Порядку, а также на основании установленного графика погашения кредиторской задолженности </w:t>
      </w:r>
      <w:r w:rsidR="009A6726">
        <w:rPr>
          <w:rFonts w:ascii="Times New Roman" w:hAnsi="Times New Roman" w:cs="Times New Roman"/>
          <w:sz w:val="28"/>
          <w:szCs w:val="28"/>
        </w:rPr>
        <w:t>(</w:t>
      </w:r>
      <w:r w:rsidR="00A37827">
        <w:rPr>
          <w:rFonts w:ascii="Times New Roman" w:hAnsi="Times New Roman" w:cs="Times New Roman"/>
          <w:sz w:val="28"/>
          <w:szCs w:val="28"/>
        </w:rPr>
        <w:t xml:space="preserve">по форме в соответствии с </w:t>
      </w:r>
      <w:r w:rsidR="0001694E" w:rsidRPr="00302640">
        <w:rPr>
          <w:rFonts w:ascii="Times New Roman" w:hAnsi="Times New Roman" w:cs="Times New Roman"/>
          <w:sz w:val="28"/>
          <w:szCs w:val="28"/>
        </w:rPr>
        <w:t>приложение</w:t>
      </w:r>
      <w:r w:rsidR="00A37827">
        <w:rPr>
          <w:rFonts w:ascii="Times New Roman" w:hAnsi="Times New Roman" w:cs="Times New Roman"/>
          <w:sz w:val="28"/>
          <w:szCs w:val="28"/>
        </w:rPr>
        <w:t>м</w:t>
      </w:r>
      <w:r w:rsidR="00886FF0" w:rsidRPr="00302640">
        <w:rPr>
          <w:rFonts w:ascii="Times New Roman" w:hAnsi="Times New Roman" w:cs="Times New Roman"/>
          <w:sz w:val="28"/>
          <w:szCs w:val="28"/>
        </w:rPr>
        <w:t xml:space="preserve"> № 3</w:t>
      </w:r>
      <w:r w:rsidR="00A3782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9A6726">
        <w:rPr>
          <w:rFonts w:ascii="Times New Roman" w:hAnsi="Times New Roman" w:cs="Times New Roman"/>
          <w:sz w:val="28"/>
          <w:szCs w:val="28"/>
        </w:rPr>
        <w:t>)</w:t>
      </w:r>
      <w:r w:rsidR="0001694E" w:rsidRPr="00302640">
        <w:rPr>
          <w:rFonts w:ascii="Times New Roman" w:hAnsi="Times New Roman" w:cs="Times New Roman"/>
          <w:sz w:val="28"/>
          <w:szCs w:val="28"/>
        </w:rPr>
        <w:t xml:space="preserve"> </w:t>
      </w:r>
      <w:r w:rsidR="00886FF0" w:rsidRPr="00302640">
        <w:rPr>
          <w:rFonts w:ascii="Times New Roman" w:hAnsi="Times New Roman" w:cs="Times New Roman"/>
          <w:sz w:val="28"/>
          <w:szCs w:val="28"/>
        </w:rPr>
        <w:t xml:space="preserve"> представляют</w:t>
      </w:r>
      <w:proofErr w:type="gramEnd"/>
      <w:r w:rsidR="00886FF0" w:rsidRPr="00302640">
        <w:rPr>
          <w:rFonts w:ascii="Times New Roman" w:hAnsi="Times New Roman" w:cs="Times New Roman"/>
          <w:sz w:val="28"/>
          <w:szCs w:val="28"/>
        </w:rPr>
        <w:t xml:space="preserve">  отчет о ходе исполнения графика погашения просроченной кредиторской задолженности </w:t>
      </w:r>
      <w:r w:rsidR="00A37827">
        <w:rPr>
          <w:rFonts w:ascii="Times New Roman" w:hAnsi="Times New Roman" w:cs="Times New Roman"/>
          <w:sz w:val="28"/>
          <w:szCs w:val="28"/>
        </w:rPr>
        <w:t>по форме в соответствии с</w:t>
      </w:r>
      <w:r w:rsidR="00886FF0" w:rsidRPr="00302640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A37827">
        <w:rPr>
          <w:rFonts w:ascii="Times New Roman" w:hAnsi="Times New Roman" w:cs="Times New Roman"/>
          <w:sz w:val="28"/>
          <w:szCs w:val="28"/>
        </w:rPr>
        <w:t>ем</w:t>
      </w:r>
      <w:r w:rsidR="00886FF0" w:rsidRPr="00302640">
        <w:rPr>
          <w:rFonts w:ascii="Times New Roman" w:hAnsi="Times New Roman" w:cs="Times New Roman"/>
          <w:sz w:val="28"/>
          <w:szCs w:val="28"/>
        </w:rPr>
        <w:t xml:space="preserve"> № 4</w:t>
      </w:r>
      <w:r w:rsidR="0001694E" w:rsidRPr="0030264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533700" w:rsidRPr="00302640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40">
        <w:rPr>
          <w:rFonts w:ascii="Times New Roman" w:hAnsi="Times New Roman" w:cs="Times New Roman"/>
          <w:sz w:val="28"/>
          <w:szCs w:val="28"/>
        </w:rPr>
        <w:t>10. Мониторинг задолженности осуществляется на основании представленных данных по состоянию на 1 число каждого месяца в целях: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640">
        <w:rPr>
          <w:rFonts w:ascii="Times New Roman" w:hAnsi="Times New Roman" w:cs="Times New Roman"/>
          <w:sz w:val="28"/>
          <w:szCs w:val="28"/>
        </w:rPr>
        <w:t>- выявления отклонений задолженности на текущую отчетную</w:t>
      </w:r>
      <w:r w:rsidRPr="004E3E75">
        <w:rPr>
          <w:rFonts w:ascii="Times New Roman" w:hAnsi="Times New Roman" w:cs="Times New Roman"/>
          <w:sz w:val="28"/>
          <w:szCs w:val="28"/>
        </w:rPr>
        <w:t xml:space="preserve"> дату от задолженности на начало года;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 анализа причин возникновения увеличения задолженности;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</w:t>
      </w:r>
      <w:r w:rsidR="009A6726">
        <w:rPr>
          <w:rFonts w:ascii="Times New Roman" w:hAnsi="Times New Roman" w:cs="Times New Roman"/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>своевременного принятия мер, направленных на недопущение увеличения задолженности.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E3E75">
        <w:rPr>
          <w:rFonts w:ascii="Times New Roman" w:hAnsi="Times New Roman" w:cs="Times New Roman"/>
          <w:sz w:val="28"/>
          <w:szCs w:val="28"/>
        </w:rPr>
        <w:t>. Результаты проводимого мониторинга используются в целях: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</w:t>
      </w:r>
      <w:r w:rsidR="009A6726">
        <w:rPr>
          <w:rFonts w:ascii="Times New Roman" w:hAnsi="Times New Roman" w:cs="Times New Roman"/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>исключения необоснованного роста просроченной кредиторской задолженности;</w:t>
      </w:r>
    </w:p>
    <w:p w:rsidR="00533700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 прогнозирования расходной части бюджета на очередной финансовый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Pr="004E3E75">
        <w:rPr>
          <w:rFonts w:ascii="Times New Roman" w:hAnsi="Times New Roman" w:cs="Times New Roman"/>
          <w:sz w:val="28"/>
          <w:szCs w:val="28"/>
        </w:rPr>
        <w:t>.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4825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Инвентаризация просроченной кредиторской задолженности проводится Учреждениями ежеквартально. 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3E75">
        <w:rPr>
          <w:rFonts w:ascii="Times New Roman" w:hAnsi="Times New Roman" w:cs="Times New Roman"/>
          <w:sz w:val="28"/>
          <w:szCs w:val="28"/>
        </w:rPr>
        <w:t>. Для погашения санкционированной просроченной задолженности Учреждения в течение 10 дней после проведения инвентаризации проводят следующие мероприятия: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</w:t>
      </w:r>
      <w:r w:rsidR="009A6726">
        <w:rPr>
          <w:rFonts w:ascii="Times New Roman" w:hAnsi="Times New Roman" w:cs="Times New Roman"/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>проведение переговоров с основными кредиторами;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</w:t>
      </w:r>
      <w:r w:rsidR="009A6726">
        <w:rPr>
          <w:rFonts w:ascii="Times New Roman" w:hAnsi="Times New Roman" w:cs="Times New Roman"/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>подписание Соглашений о реструктуризации просроченной кредиторской задолженности;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-</w:t>
      </w:r>
      <w:r w:rsidR="009A6726">
        <w:rPr>
          <w:rFonts w:ascii="Times New Roman" w:hAnsi="Times New Roman" w:cs="Times New Roman"/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>разработка и утверждение графика проведения мероприятий по реструктуризации долга.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t>В случае отказа кредитора реструктуризировать просроченную кредиторскую задолженность,</w:t>
      </w:r>
      <w:r w:rsidR="00302640">
        <w:rPr>
          <w:rFonts w:ascii="Times New Roman" w:hAnsi="Times New Roman" w:cs="Times New Roman"/>
          <w:sz w:val="28"/>
          <w:szCs w:val="28"/>
        </w:rPr>
        <w:t xml:space="preserve"> </w:t>
      </w:r>
      <w:r w:rsidRPr="004E3E75">
        <w:rPr>
          <w:rFonts w:ascii="Times New Roman" w:hAnsi="Times New Roman" w:cs="Times New Roman"/>
          <w:sz w:val="28"/>
          <w:szCs w:val="28"/>
        </w:rPr>
        <w:t>Учреждение запрашивает письменное подтверждение отказа от реструктуризации, и погашение данной задолженности производится в порядке исполнения судебных решений.</w:t>
      </w:r>
    </w:p>
    <w:p w:rsidR="00961E98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4E3E75">
        <w:rPr>
          <w:rFonts w:ascii="Times New Roman" w:hAnsi="Times New Roman" w:cs="Times New Roman"/>
          <w:sz w:val="28"/>
          <w:szCs w:val="28"/>
        </w:rPr>
        <w:t xml:space="preserve">. Урегулирование необоснованной просроченной кредиторской задолженности решается в индивидуальном порядке путем переговоров </w:t>
      </w:r>
    </w:p>
    <w:p w:rsidR="00961E98" w:rsidRDefault="009C3AC9" w:rsidP="009C3AC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533700" w:rsidRDefault="00533700" w:rsidP="00961E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E3E75">
        <w:rPr>
          <w:rFonts w:ascii="Times New Roman" w:hAnsi="Times New Roman" w:cs="Times New Roman"/>
          <w:sz w:val="28"/>
          <w:szCs w:val="28"/>
        </w:rPr>
        <w:lastRenderedPageBreak/>
        <w:t>между Учреждениями и кредиторами. В случае невозможности решения вопроса путем переговоров, он решается в судебном порядке в соответствии с действующим законодательством Российской Федерации.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4E3E75">
        <w:rPr>
          <w:rFonts w:ascii="Times New Roman" w:hAnsi="Times New Roman" w:cs="Times New Roman"/>
          <w:sz w:val="28"/>
          <w:szCs w:val="28"/>
        </w:rPr>
        <w:t>. Санкционированная просроченная кредиторская задолженность принимается к погашению за счет ассигнований, предусмотренных в бюджете Каменского городского округа на очередной финансовый год и плановый период.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4E3E75">
        <w:rPr>
          <w:rFonts w:ascii="Times New Roman" w:hAnsi="Times New Roman" w:cs="Times New Roman"/>
          <w:sz w:val="28"/>
          <w:szCs w:val="28"/>
        </w:rPr>
        <w:t>. При необходимости главный распорядитель</w:t>
      </w:r>
      <w:r w:rsidR="00D433B8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4E3E75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E75">
        <w:rPr>
          <w:rFonts w:ascii="Times New Roman" w:hAnsi="Times New Roman" w:cs="Times New Roman"/>
          <w:sz w:val="28"/>
          <w:szCs w:val="28"/>
        </w:rPr>
        <w:t xml:space="preserve"> принимает меры, в соответствии с Бюджетным </w:t>
      </w:r>
      <w:r>
        <w:rPr>
          <w:rFonts w:ascii="Times New Roman" w:hAnsi="Times New Roman" w:cs="Times New Roman"/>
          <w:sz w:val="28"/>
          <w:szCs w:val="28"/>
        </w:rPr>
        <w:t xml:space="preserve">кодексом </w:t>
      </w:r>
      <w:r w:rsidRPr="004E3E75">
        <w:rPr>
          <w:rFonts w:ascii="Times New Roman" w:hAnsi="Times New Roman" w:cs="Times New Roman"/>
          <w:sz w:val="28"/>
          <w:szCs w:val="28"/>
        </w:rPr>
        <w:t>Российской Федерации по перераспределению бюджетных ассигнований между Учреждениями для погашения просроченной кредиторской задолженности.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4E3E75">
        <w:rPr>
          <w:rFonts w:ascii="Times New Roman" w:hAnsi="Times New Roman" w:cs="Times New Roman"/>
          <w:sz w:val="28"/>
          <w:szCs w:val="28"/>
        </w:rPr>
        <w:t>. При недостаточности бюджетных ассигнований для погашения санкционированной просроченной кредиторской задолженности Учреждения вправе направлять на эти цели средства от предпринимательской или иной приносящей доход деятельности.</w:t>
      </w:r>
    </w:p>
    <w:p w:rsidR="00533700" w:rsidRPr="004E3E75" w:rsidRDefault="005337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4E3E75">
        <w:rPr>
          <w:rFonts w:ascii="Times New Roman" w:hAnsi="Times New Roman" w:cs="Times New Roman"/>
          <w:sz w:val="28"/>
          <w:szCs w:val="28"/>
        </w:rPr>
        <w:t xml:space="preserve">. Погашение несанкционированной просроченной кредиторской задолженности производится только за счет доходов Учреждений, полученных от предпринимательской или иной приносящей доход деятельности или после предварительного согласования главным распорядителем </w:t>
      </w:r>
      <w:r w:rsidR="00D433B8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4E3E75">
        <w:rPr>
          <w:rFonts w:ascii="Times New Roman" w:hAnsi="Times New Roman" w:cs="Times New Roman"/>
          <w:sz w:val="28"/>
          <w:szCs w:val="28"/>
        </w:rPr>
        <w:t xml:space="preserve">средств и Учреждением объема несанкционированной просроченной задолженности и источников ее погашения. Главным распорядителем </w:t>
      </w:r>
      <w:r w:rsidR="00D433B8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4E3E75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E75">
        <w:rPr>
          <w:rFonts w:ascii="Times New Roman" w:hAnsi="Times New Roman" w:cs="Times New Roman"/>
          <w:sz w:val="28"/>
          <w:szCs w:val="28"/>
        </w:rPr>
        <w:t xml:space="preserve"> в рамках утвержденного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E75">
        <w:rPr>
          <w:rFonts w:ascii="Times New Roman" w:hAnsi="Times New Roman" w:cs="Times New Roman"/>
          <w:sz w:val="28"/>
          <w:szCs w:val="28"/>
        </w:rPr>
        <w:t xml:space="preserve"> вносятся предложения в Финансовое управление о возможностях погашения такой задолженности.</w:t>
      </w:r>
    </w:p>
    <w:p w:rsidR="00533700" w:rsidRPr="004E3E75" w:rsidRDefault="00886F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33700">
        <w:rPr>
          <w:rFonts w:ascii="Times New Roman" w:hAnsi="Times New Roman" w:cs="Times New Roman"/>
          <w:sz w:val="28"/>
          <w:szCs w:val="28"/>
        </w:rPr>
        <w:t xml:space="preserve">. </w:t>
      </w:r>
      <w:r w:rsidR="00533700" w:rsidRPr="004E3E75">
        <w:rPr>
          <w:rFonts w:ascii="Times New Roman" w:hAnsi="Times New Roman" w:cs="Times New Roman"/>
          <w:sz w:val="28"/>
          <w:szCs w:val="28"/>
        </w:rPr>
        <w:t>Руководители и должностные лица Учреждений несут ответственность за возникновение несанкционированной просроченной кредиторской задолженности и невыполнение мероприятий по сокращению и ликвидации просроченной кредиторской задолженности в соответствии с нормами действующего законодательства и положениями трудовых договоров.</w:t>
      </w:r>
    </w:p>
    <w:p w:rsidR="00533700" w:rsidRDefault="00533700">
      <w:pPr>
        <w:pStyle w:val="ConsPlusNormal"/>
        <w:ind w:firstLine="540"/>
        <w:jc w:val="both"/>
      </w:pPr>
    </w:p>
    <w:p w:rsidR="00533700" w:rsidRDefault="00533700">
      <w:pPr>
        <w:pStyle w:val="ConsPlusNormal"/>
        <w:ind w:firstLine="540"/>
        <w:jc w:val="both"/>
      </w:pPr>
    </w:p>
    <w:p w:rsidR="00533700" w:rsidRDefault="00533700">
      <w:pPr>
        <w:pStyle w:val="ConsPlusNormal"/>
        <w:ind w:firstLine="540"/>
        <w:jc w:val="both"/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C3AC9" w:rsidRDefault="009C3AC9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C3AC9" w:rsidRDefault="009C3AC9" w:rsidP="009C3AC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</w:p>
    <w:p w:rsidR="00533700" w:rsidRPr="004E3E75" w:rsidRDefault="00533700" w:rsidP="00250B76">
      <w:pPr>
        <w:pStyle w:val="ConsPlusNormal"/>
        <w:ind w:left="4956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533700" w:rsidRDefault="00533700" w:rsidP="00250B76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к Порядку</w:t>
      </w:r>
      <w:r w:rsidR="00F5216A">
        <w:rPr>
          <w:rFonts w:ascii="Times New Roman" w:hAnsi="Times New Roman" w:cs="Times New Roman"/>
          <w:sz w:val="24"/>
          <w:szCs w:val="24"/>
        </w:rPr>
        <w:t xml:space="preserve"> </w:t>
      </w:r>
      <w:r w:rsidRPr="004E3E75">
        <w:rPr>
          <w:rFonts w:ascii="Times New Roman" w:hAnsi="Times New Roman" w:cs="Times New Roman"/>
          <w:sz w:val="24"/>
          <w:szCs w:val="24"/>
        </w:rPr>
        <w:t>проведения</w:t>
      </w:r>
    </w:p>
    <w:p w:rsidR="00533700" w:rsidRPr="004E3E75" w:rsidRDefault="00533700" w:rsidP="00250B76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 xml:space="preserve">мониторинга </w:t>
      </w:r>
      <w:r w:rsidR="00250B76">
        <w:rPr>
          <w:rFonts w:ascii="Times New Roman" w:hAnsi="Times New Roman" w:cs="Times New Roman"/>
          <w:sz w:val="24"/>
          <w:szCs w:val="24"/>
        </w:rPr>
        <w:t xml:space="preserve">и </w:t>
      </w:r>
      <w:r w:rsidR="00250B76">
        <w:rPr>
          <w:rFonts w:ascii="Times New Roman" w:hAnsi="Times New Roman" w:cs="Times New Roman"/>
          <w:sz w:val="24"/>
          <w:szCs w:val="24"/>
        </w:rPr>
        <w:tab/>
      </w:r>
      <w:r w:rsidR="00250B76">
        <w:rPr>
          <w:rFonts w:ascii="Times New Roman" w:hAnsi="Times New Roman" w:cs="Times New Roman"/>
          <w:sz w:val="24"/>
          <w:szCs w:val="24"/>
        </w:rPr>
        <w:tab/>
      </w:r>
      <w:r w:rsidR="00250B76">
        <w:rPr>
          <w:rFonts w:ascii="Times New Roman" w:hAnsi="Times New Roman" w:cs="Times New Roman"/>
          <w:sz w:val="24"/>
          <w:szCs w:val="24"/>
        </w:rPr>
        <w:tab/>
      </w:r>
      <w:r w:rsidRPr="004E3E75">
        <w:rPr>
          <w:rFonts w:ascii="Times New Roman" w:hAnsi="Times New Roman" w:cs="Times New Roman"/>
          <w:sz w:val="24"/>
          <w:szCs w:val="24"/>
        </w:rPr>
        <w:t xml:space="preserve">урегулирования </w:t>
      </w:r>
      <w:proofErr w:type="gramStart"/>
      <w:r w:rsidR="00250B76">
        <w:rPr>
          <w:rFonts w:ascii="Times New Roman" w:hAnsi="Times New Roman" w:cs="Times New Roman"/>
          <w:sz w:val="24"/>
          <w:szCs w:val="24"/>
        </w:rPr>
        <w:t>п</w:t>
      </w:r>
      <w:r w:rsidRPr="004E3E75">
        <w:rPr>
          <w:rFonts w:ascii="Times New Roman" w:hAnsi="Times New Roman" w:cs="Times New Roman"/>
          <w:sz w:val="24"/>
          <w:szCs w:val="24"/>
        </w:rPr>
        <w:t>росроченной</w:t>
      </w:r>
      <w:proofErr w:type="gramEnd"/>
    </w:p>
    <w:p w:rsidR="00533700" w:rsidRPr="004E3E75" w:rsidRDefault="00533700" w:rsidP="00250B76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кредиторской задолженности</w:t>
      </w:r>
    </w:p>
    <w:p w:rsidR="00533700" w:rsidRPr="004E3E75" w:rsidRDefault="00533700" w:rsidP="00250B76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муниципальных</w:t>
      </w:r>
      <w:r w:rsidR="00302640">
        <w:rPr>
          <w:rFonts w:ascii="Times New Roman" w:hAnsi="Times New Roman" w:cs="Times New Roman"/>
          <w:sz w:val="24"/>
          <w:szCs w:val="24"/>
        </w:rPr>
        <w:t xml:space="preserve"> </w:t>
      </w:r>
      <w:r w:rsidRPr="004E3E75">
        <w:rPr>
          <w:rFonts w:ascii="Times New Roman" w:hAnsi="Times New Roman" w:cs="Times New Roman"/>
          <w:sz w:val="24"/>
          <w:szCs w:val="24"/>
        </w:rPr>
        <w:t>учреждений</w:t>
      </w:r>
    </w:p>
    <w:p w:rsidR="00533700" w:rsidRPr="004E3E75" w:rsidRDefault="00533700" w:rsidP="00250B76">
      <w:pPr>
        <w:pStyle w:val="ConsPlusNormal"/>
        <w:ind w:left="4956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E3E75">
        <w:rPr>
          <w:rFonts w:ascii="Times New Roman" w:hAnsi="Times New Roman" w:cs="Times New Roman"/>
          <w:sz w:val="24"/>
          <w:szCs w:val="24"/>
        </w:rPr>
        <w:t>Каменского городского округа</w:t>
      </w:r>
    </w:p>
    <w:p w:rsidR="00533700" w:rsidRPr="004E3E75" w:rsidRDefault="00533700" w:rsidP="00633DF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33700" w:rsidRDefault="00533700" w:rsidP="00633DF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33700" w:rsidRPr="004E3E75" w:rsidRDefault="00533700" w:rsidP="00633D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СВЕДЕНИЯ</w:t>
      </w:r>
    </w:p>
    <w:p w:rsidR="0001694E" w:rsidRDefault="0001694E" w:rsidP="000169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4D1BC0">
        <w:rPr>
          <w:rFonts w:ascii="Times New Roman" w:hAnsi="Times New Roman" w:cs="Times New Roman"/>
          <w:sz w:val="24"/>
          <w:szCs w:val="24"/>
        </w:rPr>
        <w:t xml:space="preserve"> просроченной</w:t>
      </w:r>
      <w:r>
        <w:rPr>
          <w:rFonts w:ascii="Times New Roman" w:hAnsi="Times New Roman" w:cs="Times New Roman"/>
          <w:sz w:val="24"/>
          <w:szCs w:val="24"/>
        </w:rPr>
        <w:t xml:space="preserve"> кредиторской задолженности  на 01.__201__г.</w:t>
      </w:r>
    </w:p>
    <w:p w:rsidR="0001694E" w:rsidRDefault="0001694E" w:rsidP="000169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1694E">
        <w:rPr>
          <w:rFonts w:ascii="Times New Roman" w:hAnsi="Times New Roman" w:cs="Times New Roman"/>
          <w:sz w:val="24"/>
          <w:szCs w:val="24"/>
        </w:rPr>
        <w:t>муниципальных учреждений 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94E" w:rsidRDefault="0001694E" w:rsidP="000169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1694E" w:rsidRDefault="0001694E" w:rsidP="000169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01694E" w:rsidRPr="0001694E" w:rsidRDefault="0001694E" w:rsidP="0001694E">
      <w:pPr>
        <w:pStyle w:val="ConsPlusNormal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(наименование ГРБС)</w:t>
      </w:r>
    </w:p>
    <w:p w:rsidR="00533700" w:rsidRPr="00955521" w:rsidRDefault="0001694E" w:rsidP="0001694E">
      <w:pPr>
        <w:pStyle w:val="ConsPlusNormal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</w:rPr>
        <w:t>тыс</w:t>
      </w:r>
      <w:proofErr w:type="gramStart"/>
      <w:r>
        <w:rPr>
          <w:rFonts w:ascii="Times New Roman" w:hAnsi="Times New Roman" w:cs="Times New Roman"/>
          <w:sz w:val="20"/>
        </w:rPr>
        <w:t>.р</w:t>
      </w:r>
      <w:proofErr w:type="gramEnd"/>
      <w:r>
        <w:rPr>
          <w:rFonts w:ascii="Times New Roman" w:hAnsi="Times New Roman" w:cs="Times New Roman"/>
          <w:sz w:val="20"/>
        </w:rPr>
        <w:t>уб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16"/>
        <w:gridCol w:w="709"/>
        <w:gridCol w:w="924"/>
        <w:gridCol w:w="924"/>
        <w:gridCol w:w="924"/>
        <w:gridCol w:w="840"/>
        <w:gridCol w:w="1260"/>
        <w:gridCol w:w="1260"/>
        <w:gridCol w:w="1260"/>
      </w:tblGrid>
      <w:tr w:rsidR="00533700" w:rsidRPr="004E3E75" w:rsidTr="004825D7">
        <w:trPr>
          <w:trHeight w:val="160"/>
        </w:trPr>
        <w:tc>
          <w:tcPr>
            <w:tcW w:w="1316" w:type="dxa"/>
          </w:tcPr>
          <w:p w:rsidR="00533700" w:rsidRPr="004825D7" w:rsidRDefault="00533700" w:rsidP="004825D7">
            <w:pPr>
              <w:jc w:val="center"/>
              <w:rPr>
                <w:sz w:val="16"/>
                <w:szCs w:val="16"/>
              </w:rPr>
            </w:pPr>
            <w:r w:rsidRPr="004825D7">
              <w:rPr>
                <w:sz w:val="16"/>
                <w:szCs w:val="16"/>
              </w:rPr>
              <w:t xml:space="preserve">Вид </w:t>
            </w:r>
            <w:proofErr w:type="gramStart"/>
            <w:r w:rsidRPr="004825D7">
              <w:rPr>
                <w:sz w:val="16"/>
                <w:szCs w:val="16"/>
              </w:rPr>
              <w:t>муниципальных</w:t>
            </w:r>
            <w:proofErr w:type="gramEnd"/>
          </w:p>
          <w:p w:rsidR="00533700" w:rsidRPr="004E3E75" w:rsidRDefault="00533700" w:rsidP="004825D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25D7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709" w:type="dxa"/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>КОСГУ</w:t>
            </w:r>
          </w:p>
        </w:tc>
        <w:tc>
          <w:tcPr>
            <w:tcW w:w="924" w:type="dxa"/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N, дата 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>контракта</w:t>
            </w:r>
          </w:p>
        </w:tc>
        <w:tc>
          <w:tcPr>
            <w:tcW w:w="924" w:type="dxa"/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Размер  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>контракта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(рублей) </w:t>
            </w:r>
          </w:p>
        </w:tc>
        <w:tc>
          <w:tcPr>
            <w:tcW w:w="924" w:type="dxa"/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Срок   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>погашения</w:t>
            </w:r>
          </w:p>
        </w:tc>
        <w:tc>
          <w:tcPr>
            <w:tcW w:w="840" w:type="dxa"/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Предмет 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>(за что)</w:t>
            </w:r>
          </w:p>
        </w:tc>
        <w:tc>
          <w:tcPr>
            <w:tcW w:w="1260" w:type="dxa"/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>Задолженность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01.01.20__</w:t>
            </w:r>
          </w:p>
        </w:tc>
        <w:tc>
          <w:tcPr>
            <w:tcW w:w="1260" w:type="dxa"/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>Задолженность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01.__.20__</w:t>
            </w:r>
          </w:p>
        </w:tc>
        <w:tc>
          <w:tcPr>
            <w:tcW w:w="1260" w:type="dxa"/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E3E75">
              <w:rPr>
                <w:rFonts w:ascii="Times New Roman" w:hAnsi="Times New Roman" w:cs="Times New Roman"/>
                <w:sz w:val="16"/>
                <w:szCs w:val="16"/>
              </w:rPr>
              <w:t>Принятые</w:t>
            </w:r>
            <w:proofErr w:type="gramEnd"/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меры,    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направленные 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на снижение 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 или     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ликвидацию  </w:t>
            </w:r>
          </w:p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>задолженности</w:t>
            </w: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 1      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2  </w:t>
            </w: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3    </w:t>
            </w: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4    </w:t>
            </w: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5    </w:t>
            </w: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  7      </w:t>
            </w: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  8      </w:t>
            </w: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  9      </w:t>
            </w:r>
          </w:p>
        </w:tc>
      </w:tr>
      <w:tr w:rsidR="00533700" w:rsidRPr="004E3E75" w:rsidTr="004825D7">
        <w:trPr>
          <w:trHeight w:val="160"/>
        </w:trPr>
        <w:tc>
          <w:tcPr>
            <w:tcW w:w="9417" w:type="dxa"/>
            <w:gridSpan w:val="9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ПРОСРОЧЕННАЯ САНКЦИОНИРОВАННАЯ КРЕДИТОРСКАЯ ЗАДОЛЖЕННОСТЬ                   </w:t>
            </w: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ОМС и казенные учреждения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Автономные и бюджетные учреждения 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Итого    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9417" w:type="dxa"/>
            <w:gridSpan w:val="9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ПРОСРОЧЕННАЯ НЕСАНКЦИОНИРОВАННАЯ КРЕДИТОРСКАЯ ЗАДОЛЖЕННОСТЬ                 </w:t>
            </w: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EC13D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ОМС и казенные учреждения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Default="00533700" w:rsidP="00EC13D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EC13D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Автономные и бюджетные учреждения 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Default="00533700" w:rsidP="00EC13D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Итого    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9417" w:type="dxa"/>
            <w:gridSpan w:val="9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НЕОБОСНОВАННАЯ КРЕДИТОРСКАЯ ЗАДОЛЖЕННОСТЬ                             </w:t>
            </w: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EC13D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ОМС и казенные учреждения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Default="00533700" w:rsidP="00EC13D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EC13D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Автономные и бюджетные учреждения 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Default="00533700" w:rsidP="00EC13D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Итого    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3700" w:rsidRPr="004E3E75" w:rsidTr="004825D7">
        <w:trPr>
          <w:trHeight w:val="160"/>
        </w:trPr>
        <w:tc>
          <w:tcPr>
            <w:tcW w:w="1316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3E75">
              <w:rPr>
                <w:rFonts w:ascii="Times New Roman" w:hAnsi="Times New Roman" w:cs="Times New Roman"/>
                <w:sz w:val="16"/>
                <w:szCs w:val="16"/>
              </w:rPr>
              <w:t xml:space="preserve">   Всего    </w:t>
            </w:r>
          </w:p>
        </w:tc>
        <w:tc>
          <w:tcPr>
            <w:tcW w:w="709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33700" w:rsidRPr="004E3E75" w:rsidRDefault="00533700" w:rsidP="00633DFB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61E98" w:rsidRDefault="00961E98" w:rsidP="00634281">
      <w:pPr>
        <w:pStyle w:val="ConsPlusNormal"/>
        <w:ind w:left="4956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C3AC9" w:rsidRDefault="009C3AC9" w:rsidP="009C3AC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5</w:t>
      </w:r>
    </w:p>
    <w:p w:rsidR="00634281" w:rsidRPr="004E3E75" w:rsidRDefault="00634281" w:rsidP="00634281">
      <w:pPr>
        <w:pStyle w:val="ConsPlusNormal"/>
        <w:ind w:left="4956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634281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к Порядку</w:t>
      </w:r>
      <w:r w:rsidR="00F5216A">
        <w:rPr>
          <w:rFonts w:ascii="Times New Roman" w:hAnsi="Times New Roman" w:cs="Times New Roman"/>
          <w:sz w:val="24"/>
          <w:szCs w:val="24"/>
        </w:rPr>
        <w:t xml:space="preserve"> </w:t>
      </w:r>
      <w:r w:rsidRPr="004E3E75">
        <w:rPr>
          <w:rFonts w:ascii="Times New Roman" w:hAnsi="Times New Roman" w:cs="Times New Roman"/>
          <w:sz w:val="24"/>
          <w:szCs w:val="24"/>
        </w:rPr>
        <w:t>проведения</w:t>
      </w:r>
    </w:p>
    <w:p w:rsidR="00634281" w:rsidRPr="004E3E75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 xml:space="preserve">мониторинга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3E75">
        <w:rPr>
          <w:rFonts w:ascii="Times New Roman" w:hAnsi="Times New Roman" w:cs="Times New Roman"/>
          <w:sz w:val="24"/>
          <w:szCs w:val="24"/>
        </w:rPr>
        <w:t xml:space="preserve">урегулирования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4E3E75">
        <w:rPr>
          <w:rFonts w:ascii="Times New Roman" w:hAnsi="Times New Roman" w:cs="Times New Roman"/>
          <w:sz w:val="24"/>
          <w:szCs w:val="24"/>
        </w:rPr>
        <w:t>росроченной</w:t>
      </w:r>
      <w:proofErr w:type="gramEnd"/>
    </w:p>
    <w:p w:rsidR="00634281" w:rsidRPr="004E3E75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кредиторской задолженности</w:t>
      </w:r>
    </w:p>
    <w:p w:rsidR="00634281" w:rsidRPr="004E3E75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муниципальных</w:t>
      </w:r>
      <w:r w:rsidR="00302640">
        <w:rPr>
          <w:rFonts w:ascii="Times New Roman" w:hAnsi="Times New Roman" w:cs="Times New Roman"/>
          <w:sz w:val="24"/>
          <w:szCs w:val="24"/>
        </w:rPr>
        <w:t xml:space="preserve"> </w:t>
      </w:r>
      <w:r w:rsidRPr="004E3E75">
        <w:rPr>
          <w:rFonts w:ascii="Times New Roman" w:hAnsi="Times New Roman" w:cs="Times New Roman"/>
          <w:sz w:val="24"/>
          <w:szCs w:val="24"/>
        </w:rPr>
        <w:t>учреждений</w:t>
      </w:r>
    </w:p>
    <w:p w:rsidR="00634281" w:rsidRPr="004E3E75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E3E75">
        <w:rPr>
          <w:rFonts w:ascii="Times New Roman" w:hAnsi="Times New Roman" w:cs="Times New Roman"/>
          <w:sz w:val="24"/>
          <w:szCs w:val="24"/>
        </w:rPr>
        <w:t>Каменского городского округа</w:t>
      </w:r>
    </w:p>
    <w:p w:rsidR="00533700" w:rsidRDefault="00533700" w:rsidP="004D1B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3700" w:rsidRPr="004E3E75" w:rsidRDefault="00533700" w:rsidP="004D1BC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33700" w:rsidRPr="004D1BC0" w:rsidRDefault="00533700" w:rsidP="004D1B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D1BC0">
        <w:rPr>
          <w:rFonts w:ascii="Times New Roman" w:hAnsi="Times New Roman" w:cs="Times New Roman"/>
          <w:sz w:val="24"/>
          <w:szCs w:val="24"/>
        </w:rPr>
        <w:t>ОТЧЕТ</w:t>
      </w:r>
    </w:p>
    <w:p w:rsidR="00533700" w:rsidRDefault="00533700" w:rsidP="004D1B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BC0">
        <w:rPr>
          <w:rFonts w:ascii="Times New Roman" w:hAnsi="Times New Roman" w:cs="Times New Roman"/>
          <w:sz w:val="24"/>
          <w:szCs w:val="24"/>
        </w:rPr>
        <w:t xml:space="preserve"> состоянии просроченной</w:t>
      </w:r>
      <w:r w:rsidR="0001694E">
        <w:rPr>
          <w:rFonts w:ascii="Times New Roman" w:hAnsi="Times New Roman" w:cs="Times New Roman"/>
          <w:sz w:val="24"/>
          <w:szCs w:val="24"/>
        </w:rPr>
        <w:t xml:space="preserve"> кредиторской задолженности  на 01.__</w:t>
      </w:r>
      <w:r>
        <w:rPr>
          <w:rFonts w:ascii="Times New Roman" w:hAnsi="Times New Roman" w:cs="Times New Roman"/>
          <w:sz w:val="24"/>
          <w:szCs w:val="24"/>
        </w:rPr>
        <w:t>201_</w:t>
      </w:r>
      <w:r w:rsidR="0001694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33700" w:rsidRDefault="00533700" w:rsidP="004D1B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3700" w:rsidRDefault="0001694E" w:rsidP="004D1B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1694E">
        <w:rPr>
          <w:rFonts w:ascii="Times New Roman" w:hAnsi="Times New Roman" w:cs="Times New Roman"/>
          <w:sz w:val="24"/>
          <w:szCs w:val="24"/>
        </w:rPr>
        <w:t>муниципальных учреждений</w:t>
      </w:r>
      <w:r w:rsidR="00533700" w:rsidRPr="0001694E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 w:rsidR="005337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94E" w:rsidRDefault="0001694E" w:rsidP="004D1B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1694E" w:rsidRDefault="0001694E" w:rsidP="004D1B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01694E" w:rsidRPr="0001694E" w:rsidRDefault="0001694E" w:rsidP="004D1BC0">
      <w:pPr>
        <w:pStyle w:val="ConsPlusNormal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(наименование ГРБС)</w:t>
      </w:r>
    </w:p>
    <w:p w:rsidR="00533700" w:rsidRPr="004D1BC0" w:rsidRDefault="00533700" w:rsidP="004D1B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3700" w:rsidRDefault="00533700" w:rsidP="004D1BC0">
      <w:pPr>
        <w:pStyle w:val="ConsPlusNormal"/>
      </w:pPr>
    </w:p>
    <w:p w:rsidR="00533700" w:rsidRPr="00EE2481" w:rsidRDefault="00533700" w:rsidP="00955521">
      <w:pPr>
        <w:jc w:val="right"/>
        <w:rPr>
          <w:sz w:val="20"/>
          <w:szCs w:val="20"/>
        </w:rPr>
      </w:pPr>
      <w:proofErr w:type="spellStart"/>
      <w:r w:rsidRPr="00EE2481">
        <w:rPr>
          <w:sz w:val="20"/>
          <w:szCs w:val="20"/>
        </w:rPr>
        <w:t>тыс</w:t>
      </w:r>
      <w:proofErr w:type="gramStart"/>
      <w:r w:rsidRPr="00EE2481">
        <w:rPr>
          <w:sz w:val="20"/>
          <w:szCs w:val="20"/>
        </w:rPr>
        <w:t>.р</w:t>
      </w:r>
      <w:proofErr w:type="gramEnd"/>
      <w:r w:rsidRPr="00EE2481">
        <w:rPr>
          <w:sz w:val="20"/>
          <w:szCs w:val="20"/>
        </w:rPr>
        <w:t>уб</w:t>
      </w:r>
      <w:proofErr w:type="spellEnd"/>
      <w:r w:rsidRPr="00EE2481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"/>
        <w:gridCol w:w="1460"/>
        <w:gridCol w:w="837"/>
        <w:gridCol w:w="991"/>
        <w:gridCol w:w="1041"/>
        <w:gridCol w:w="838"/>
        <w:gridCol w:w="1261"/>
        <w:gridCol w:w="915"/>
        <w:gridCol w:w="619"/>
        <w:gridCol w:w="645"/>
        <w:gridCol w:w="601"/>
      </w:tblGrid>
      <w:tr w:rsidR="00533700" w:rsidRPr="00EC13DA" w:rsidTr="00EE2481">
        <w:trPr>
          <w:trHeight w:val="193"/>
        </w:trPr>
        <w:tc>
          <w:tcPr>
            <w:tcW w:w="363" w:type="dxa"/>
            <w:vMerge w:val="restart"/>
          </w:tcPr>
          <w:p w:rsidR="00533700" w:rsidRPr="00EC13DA" w:rsidRDefault="00533700" w:rsidP="00EC13DA">
            <w:pPr>
              <w:jc w:val="center"/>
              <w:rPr>
                <w:b/>
                <w:i/>
                <w:sz w:val="16"/>
                <w:szCs w:val="16"/>
              </w:rPr>
            </w:pPr>
          </w:p>
          <w:p w:rsidR="00533700" w:rsidRPr="00EC13DA" w:rsidRDefault="00533700" w:rsidP="00EC13DA">
            <w:pPr>
              <w:jc w:val="center"/>
              <w:rPr>
                <w:b/>
                <w:i/>
                <w:sz w:val="16"/>
                <w:szCs w:val="16"/>
              </w:rPr>
            </w:pPr>
          </w:p>
          <w:p w:rsidR="00533700" w:rsidRPr="00EC13DA" w:rsidRDefault="00533700" w:rsidP="00EC13DA">
            <w:pPr>
              <w:jc w:val="center"/>
              <w:rPr>
                <w:b/>
                <w:i/>
                <w:sz w:val="16"/>
                <w:szCs w:val="16"/>
              </w:rPr>
            </w:pPr>
            <w:r w:rsidRPr="00EC13DA">
              <w:rPr>
                <w:b/>
                <w:i/>
                <w:sz w:val="16"/>
                <w:szCs w:val="16"/>
              </w:rPr>
              <w:t>№</w:t>
            </w:r>
          </w:p>
        </w:tc>
        <w:tc>
          <w:tcPr>
            <w:tcW w:w="1460" w:type="dxa"/>
            <w:vMerge w:val="restart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 xml:space="preserve">Вид </w:t>
            </w:r>
            <w:proofErr w:type="gramStart"/>
            <w:r w:rsidRPr="00EE2481">
              <w:rPr>
                <w:sz w:val="16"/>
                <w:szCs w:val="16"/>
              </w:rPr>
              <w:t>муниципальных</w:t>
            </w:r>
            <w:proofErr w:type="gramEnd"/>
          </w:p>
          <w:p w:rsidR="00533700" w:rsidRPr="00EC13DA" w:rsidRDefault="00533700" w:rsidP="00EE2481">
            <w:pPr>
              <w:jc w:val="center"/>
              <w:rPr>
                <w:b/>
                <w:i/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учреждений</w:t>
            </w:r>
          </w:p>
        </w:tc>
        <w:tc>
          <w:tcPr>
            <w:tcW w:w="2869" w:type="dxa"/>
            <w:gridSpan w:val="3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ВСЕГО</w:t>
            </w:r>
          </w:p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( задолженности)</w:t>
            </w:r>
          </w:p>
        </w:tc>
        <w:tc>
          <w:tcPr>
            <w:tcW w:w="2099" w:type="dxa"/>
            <w:gridSpan w:val="2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Вновь возникшая задолженность</w:t>
            </w:r>
          </w:p>
        </w:tc>
        <w:tc>
          <w:tcPr>
            <w:tcW w:w="915" w:type="dxa"/>
            <w:vMerge w:val="restart"/>
          </w:tcPr>
          <w:p w:rsidR="00533700" w:rsidRPr="00EE2481" w:rsidRDefault="00533700" w:rsidP="00EC13DA">
            <w:pPr>
              <w:jc w:val="center"/>
              <w:rPr>
                <w:sz w:val="16"/>
                <w:szCs w:val="16"/>
              </w:rPr>
            </w:pPr>
          </w:p>
          <w:p w:rsidR="00533700" w:rsidRPr="00EE2481" w:rsidRDefault="00533700" w:rsidP="00EC13DA">
            <w:pPr>
              <w:jc w:val="center"/>
              <w:rPr>
                <w:sz w:val="16"/>
                <w:szCs w:val="16"/>
              </w:rPr>
            </w:pPr>
          </w:p>
          <w:p w:rsidR="00533700" w:rsidRPr="00EE2481" w:rsidRDefault="00533700" w:rsidP="00EC13DA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ИТОГО:</w:t>
            </w:r>
          </w:p>
          <w:p w:rsidR="00533700" w:rsidRPr="00EE2481" w:rsidRDefault="00533700" w:rsidP="00EC13DA">
            <w:pPr>
              <w:jc w:val="center"/>
              <w:rPr>
                <w:sz w:val="16"/>
                <w:szCs w:val="16"/>
              </w:rPr>
            </w:pPr>
          </w:p>
          <w:p w:rsidR="00533700" w:rsidRPr="00EE2481" w:rsidRDefault="00533700" w:rsidP="00EC13DA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(5+6)</w:t>
            </w:r>
          </w:p>
        </w:tc>
        <w:tc>
          <w:tcPr>
            <w:tcW w:w="1865" w:type="dxa"/>
            <w:gridSpan w:val="3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Месяц погашения задолженности (планируемый)</w:t>
            </w:r>
          </w:p>
        </w:tc>
      </w:tr>
      <w:tr w:rsidR="00533700" w:rsidRPr="00EC13DA" w:rsidTr="00EE2481">
        <w:trPr>
          <w:trHeight w:val="243"/>
        </w:trPr>
        <w:tc>
          <w:tcPr>
            <w:tcW w:w="363" w:type="dxa"/>
            <w:vMerge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460" w:type="dxa"/>
            <w:vMerge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837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сумма</w:t>
            </w:r>
          </w:p>
        </w:tc>
        <w:tc>
          <w:tcPr>
            <w:tcW w:w="991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Погашено в текущем месяце</w:t>
            </w:r>
          </w:p>
        </w:tc>
        <w:tc>
          <w:tcPr>
            <w:tcW w:w="1041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Остаток к погашению</w:t>
            </w:r>
          </w:p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(3-4)</w:t>
            </w:r>
          </w:p>
        </w:tc>
        <w:tc>
          <w:tcPr>
            <w:tcW w:w="838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сумма</w:t>
            </w:r>
          </w:p>
        </w:tc>
        <w:tc>
          <w:tcPr>
            <w:tcW w:w="1261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Причина возникновения</w:t>
            </w:r>
          </w:p>
        </w:tc>
        <w:tc>
          <w:tcPr>
            <w:tcW w:w="915" w:type="dxa"/>
            <w:vMerge/>
          </w:tcPr>
          <w:p w:rsidR="00533700" w:rsidRPr="00EE2481" w:rsidRDefault="00533700" w:rsidP="00EC13DA">
            <w:pPr>
              <w:jc w:val="center"/>
            </w:pPr>
          </w:p>
        </w:tc>
        <w:tc>
          <w:tcPr>
            <w:tcW w:w="619" w:type="dxa"/>
          </w:tcPr>
          <w:p w:rsidR="00533700" w:rsidRPr="00EE2481" w:rsidRDefault="00533700" w:rsidP="00EC13DA">
            <w:pPr>
              <w:jc w:val="center"/>
            </w:pPr>
          </w:p>
        </w:tc>
        <w:tc>
          <w:tcPr>
            <w:tcW w:w="645" w:type="dxa"/>
          </w:tcPr>
          <w:p w:rsidR="00533700" w:rsidRPr="00EE2481" w:rsidRDefault="00533700" w:rsidP="00EC13DA">
            <w:pPr>
              <w:jc w:val="center"/>
            </w:pPr>
          </w:p>
        </w:tc>
        <w:tc>
          <w:tcPr>
            <w:tcW w:w="601" w:type="dxa"/>
          </w:tcPr>
          <w:p w:rsidR="00533700" w:rsidRPr="00EE2481" w:rsidRDefault="00533700" w:rsidP="00EC13DA">
            <w:pPr>
              <w:jc w:val="center"/>
            </w:pPr>
          </w:p>
        </w:tc>
      </w:tr>
      <w:tr w:rsidR="00533700" w:rsidRPr="00EC13DA" w:rsidTr="00EE2481">
        <w:trPr>
          <w:trHeight w:val="104"/>
        </w:trPr>
        <w:tc>
          <w:tcPr>
            <w:tcW w:w="363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1</w:t>
            </w:r>
          </w:p>
        </w:tc>
        <w:tc>
          <w:tcPr>
            <w:tcW w:w="1460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2</w:t>
            </w:r>
          </w:p>
        </w:tc>
        <w:tc>
          <w:tcPr>
            <w:tcW w:w="837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3</w:t>
            </w:r>
          </w:p>
        </w:tc>
        <w:tc>
          <w:tcPr>
            <w:tcW w:w="991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4</w:t>
            </w:r>
          </w:p>
        </w:tc>
        <w:tc>
          <w:tcPr>
            <w:tcW w:w="1041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5</w:t>
            </w:r>
          </w:p>
        </w:tc>
        <w:tc>
          <w:tcPr>
            <w:tcW w:w="838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6</w:t>
            </w:r>
          </w:p>
        </w:tc>
        <w:tc>
          <w:tcPr>
            <w:tcW w:w="1261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7</w:t>
            </w:r>
          </w:p>
        </w:tc>
        <w:tc>
          <w:tcPr>
            <w:tcW w:w="915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8</w:t>
            </w:r>
          </w:p>
        </w:tc>
        <w:tc>
          <w:tcPr>
            <w:tcW w:w="619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9</w:t>
            </w:r>
          </w:p>
        </w:tc>
        <w:tc>
          <w:tcPr>
            <w:tcW w:w="645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10</w:t>
            </w:r>
          </w:p>
        </w:tc>
        <w:tc>
          <w:tcPr>
            <w:tcW w:w="601" w:type="dxa"/>
            <w:vAlign w:val="center"/>
          </w:tcPr>
          <w:p w:rsidR="00533700" w:rsidRPr="00EE2481" w:rsidRDefault="00533700" w:rsidP="00EE2481">
            <w:pPr>
              <w:jc w:val="center"/>
              <w:rPr>
                <w:sz w:val="16"/>
                <w:szCs w:val="16"/>
              </w:rPr>
            </w:pPr>
            <w:r w:rsidRPr="00EE2481">
              <w:rPr>
                <w:sz w:val="16"/>
                <w:szCs w:val="16"/>
              </w:rPr>
              <w:t>11</w:t>
            </w:r>
          </w:p>
        </w:tc>
      </w:tr>
      <w:tr w:rsidR="00533700" w:rsidRPr="00EC13DA" w:rsidTr="00EE2481">
        <w:trPr>
          <w:trHeight w:val="485"/>
        </w:trPr>
        <w:tc>
          <w:tcPr>
            <w:tcW w:w="363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  <w:tc>
          <w:tcPr>
            <w:tcW w:w="1460" w:type="dxa"/>
            <w:vAlign w:val="center"/>
          </w:tcPr>
          <w:p w:rsidR="00533700" w:rsidRPr="00EE2481" w:rsidRDefault="00533700" w:rsidP="00EE2481">
            <w:pPr>
              <w:jc w:val="center"/>
            </w:pPr>
            <w:r w:rsidRPr="00EE2481">
              <w:rPr>
                <w:sz w:val="16"/>
                <w:szCs w:val="16"/>
              </w:rPr>
              <w:t>ОМС и казенные учреждения</w:t>
            </w:r>
          </w:p>
        </w:tc>
        <w:tc>
          <w:tcPr>
            <w:tcW w:w="837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  <w:tc>
          <w:tcPr>
            <w:tcW w:w="991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  <w:tc>
          <w:tcPr>
            <w:tcW w:w="1041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  <w:tc>
          <w:tcPr>
            <w:tcW w:w="838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  <w:tc>
          <w:tcPr>
            <w:tcW w:w="1261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  <w:tc>
          <w:tcPr>
            <w:tcW w:w="915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  <w:tc>
          <w:tcPr>
            <w:tcW w:w="619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  <w:tc>
          <w:tcPr>
            <w:tcW w:w="645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  <w:tc>
          <w:tcPr>
            <w:tcW w:w="601" w:type="dxa"/>
            <w:vAlign w:val="center"/>
          </w:tcPr>
          <w:p w:rsidR="00533700" w:rsidRPr="00EE2481" w:rsidRDefault="00533700" w:rsidP="00EE2481">
            <w:pPr>
              <w:jc w:val="center"/>
            </w:pPr>
          </w:p>
        </w:tc>
      </w:tr>
      <w:tr w:rsidR="00533700" w:rsidRPr="00EC13DA" w:rsidTr="00EC13DA">
        <w:trPr>
          <w:trHeight w:val="421"/>
        </w:trPr>
        <w:tc>
          <w:tcPr>
            <w:tcW w:w="363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460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837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99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04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838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26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915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19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45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0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</w:tr>
      <w:tr w:rsidR="00533700" w:rsidRPr="00EC13DA" w:rsidTr="00EC13DA">
        <w:trPr>
          <w:trHeight w:val="413"/>
        </w:trPr>
        <w:tc>
          <w:tcPr>
            <w:tcW w:w="363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460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  <w:r>
              <w:rPr>
                <w:sz w:val="16"/>
                <w:szCs w:val="16"/>
              </w:rPr>
              <w:t>Автономные и бюджетные учреждения</w:t>
            </w:r>
          </w:p>
        </w:tc>
        <w:tc>
          <w:tcPr>
            <w:tcW w:w="837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99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04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838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26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915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19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45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0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</w:tr>
      <w:tr w:rsidR="00533700" w:rsidRPr="00EC13DA" w:rsidTr="00061B22">
        <w:trPr>
          <w:trHeight w:val="392"/>
        </w:trPr>
        <w:tc>
          <w:tcPr>
            <w:tcW w:w="363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460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837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99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04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838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26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915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19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45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0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</w:tr>
      <w:tr w:rsidR="00533700" w:rsidRPr="00EC13DA" w:rsidTr="00EC13DA">
        <w:tc>
          <w:tcPr>
            <w:tcW w:w="363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460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837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99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04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838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126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915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19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45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  <w:tc>
          <w:tcPr>
            <w:tcW w:w="601" w:type="dxa"/>
          </w:tcPr>
          <w:p w:rsidR="00533700" w:rsidRPr="00EC13DA" w:rsidRDefault="00533700" w:rsidP="00EC13DA">
            <w:pPr>
              <w:jc w:val="center"/>
              <w:rPr>
                <w:b/>
                <w:i/>
              </w:rPr>
            </w:pPr>
          </w:p>
        </w:tc>
      </w:tr>
    </w:tbl>
    <w:p w:rsidR="00533700" w:rsidRDefault="00533700" w:rsidP="00633DFB">
      <w:pPr>
        <w:pStyle w:val="ConsPlusNormal"/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33700" w:rsidRDefault="00533700" w:rsidP="005A1EC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C3AC9" w:rsidRDefault="009C3AC9" w:rsidP="009C3AC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</w:p>
    <w:p w:rsidR="00634281" w:rsidRPr="004E3E75" w:rsidRDefault="00634281" w:rsidP="00634281">
      <w:pPr>
        <w:pStyle w:val="ConsPlusNormal"/>
        <w:ind w:left="4956"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634281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к Порядку</w:t>
      </w:r>
      <w:r w:rsidR="00302640">
        <w:rPr>
          <w:rFonts w:ascii="Times New Roman" w:hAnsi="Times New Roman" w:cs="Times New Roman"/>
          <w:sz w:val="24"/>
          <w:szCs w:val="24"/>
        </w:rPr>
        <w:t xml:space="preserve"> </w:t>
      </w:r>
      <w:r w:rsidRPr="004E3E75">
        <w:rPr>
          <w:rFonts w:ascii="Times New Roman" w:hAnsi="Times New Roman" w:cs="Times New Roman"/>
          <w:sz w:val="24"/>
          <w:szCs w:val="24"/>
        </w:rPr>
        <w:t>проведения</w:t>
      </w:r>
    </w:p>
    <w:p w:rsidR="00634281" w:rsidRPr="004E3E75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 xml:space="preserve">мониторинга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3E75">
        <w:rPr>
          <w:rFonts w:ascii="Times New Roman" w:hAnsi="Times New Roman" w:cs="Times New Roman"/>
          <w:sz w:val="24"/>
          <w:szCs w:val="24"/>
        </w:rPr>
        <w:t xml:space="preserve">урегулирования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4E3E75">
        <w:rPr>
          <w:rFonts w:ascii="Times New Roman" w:hAnsi="Times New Roman" w:cs="Times New Roman"/>
          <w:sz w:val="24"/>
          <w:szCs w:val="24"/>
        </w:rPr>
        <w:t>росроченной</w:t>
      </w:r>
      <w:proofErr w:type="gramEnd"/>
    </w:p>
    <w:p w:rsidR="00634281" w:rsidRPr="004E3E75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кредиторской задолженности</w:t>
      </w:r>
    </w:p>
    <w:p w:rsidR="00634281" w:rsidRPr="004E3E75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E75">
        <w:rPr>
          <w:rFonts w:ascii="Times New Roman" w:hAnsi="Times New Roman" w:cs="Times New Roman"/>
          <w:sz w:val="24"/>
          <w:szCs w:val="24"/>
        </w:rPr>
        <w:t>муниципальных</w:t>
      </w:r>
      <w:r w:rsidR="00302640">
        <w:rPr>
          <w:rFonts w:ascii="Times New Roman" w:hAnsi="Times New Roman" w:cs="Times New Roman"/>
          <w:sz w:val="24"/>
          <w:szCs w:val="24"/>
        </w:rPr>
        <w:t xml:space="preserve"> </w:t>
      </w:r>
      <w:r w:rsidRPr="004E3E75">
        <w:rPr>
          <w:rFonts w:ascii="Times New Roman" w:hAnsi="Times New Roman" w:cs="Times New Roman"/>
          <w:sz w:val="24"/>
          <w:szCs w:val="24"/>
        </w:rPr>
        <w:t>учреждений</w:t>
      </w:r>
    </w:p>
    <w:p w:rsidR="00634281" w:rsidRPr="004E3E75" w:rsidRDefault="00634281" w:rsidP="00634281">
      <w:pPr>
        <w:pStyle w:val="ConsPlusNormal"/>
        <w:ind w:left="4956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E3E75">
        <w:rPr>
          <w:rFonts w:ascii="Times New Roman" w:hAnsi="Times New Roman" w:cs="Times New Roman"/>
          <w:sz w:val="24"/>
          <w:szCs w:val="24"/>
        </w:rPr>
        <w:t>Каменского городского округа</w:t>
      </w:r>
    </w:p>
    <w:p w:rsidR="00533700" w:rsidRPr="005A1EC8" w:rsidRDefault="00533700" w:rsidP="005A1EC8">
      <w:pPr>
        <w:pStyle w:val="ConsPlusNormal"/>
        <w:rPr>
          <w:rFonts w:ascii="Times New Roman" w:hAnsi="Times New Roman" w:cs="Times New Roman"/>
        </w:rPr>
      </w:pPr>
    </w:p>
    <w:p w:rsidR="00533700" w:rsidRDefault="00533700" w:rsidP="004D1BC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213"/>
      <w:bookmarkEnd w:id="4"/>
    </w:p>
    <w:p w:rsidR="00533700" w:rsidRDefault="00533700" w:rsidP="004D1BC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33700" w:rsidRDefault="00533700" w:rsidP="004D1B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:rsidR="00533700" w:rsidRDefault="00F5216A" w:rsidP="004D1B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33700">
        <w:rPr>
          <w:rFonts w:ascii="Times New Roman" w:hAnsi="Times New Roman" w:cs="Times New Roman"/>
          <w:sz w:val="24"/>
          <w:szCs w:val="24"/>
        </w:rPr>
        <w:t xml:space="preserve">огашения просроченной кредиторской задолженности </w:t>
      </w:r>
      <w:proofErr w:type="gramStart"/>
      <w:r w:rsidR="0053370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533700" w:rsidRDefault="00F5216A" w:rsidP="004D1B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 учреждениям ________________________</w:t>
      </w:r>
    </w:p>
    <w:p w:rsidR="00F5216A" w:rsidRPr="00F5216A" w:rsidRDefault="00F5216A" w:rsidP="004D1BC0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</w:rPr>
        <w:t>(наименование ГРБС)</w:t>
      </w:r>
    </w:p>
    <w:p w:rsidR="00F5216A" w:rsidRDefault="00F5216A" w:rsidP="004D1B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33700" w:rsidRDefault="00533700" w:rsidP="004D1BC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_____________</w:t>
      </w:r>
    </w:p>
    <w:p w:rsidR="00533700" w:rsidRPr="00F5216A" w:rsidRDefault="00533700" w:rsidP="004D1BC0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  <w:r w:rsidRPr="00F5216A">
        <w:rPr>
          <w:rFonts w:ascii="Times New Roman" w:hAnsi="Times New Roman" w:cs="Times New Roman"/>
          <w:sz w:val="20"/>
        </w:rPr>
        <w:t>(дата)</w:t>
      </w:r>
    </w:p>
    <w:p w:rsidR="00533700" w:rsidRPr="00955521" w:rsidRDefault="00F5216A" w:rsidP="00F5216A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</w:t>
      </w:r>
      <w:proofErr w:type="spellStart"/>
      <w:r w:rsidR="00533700">
        <w:rPr>
          <w:rFonts w:ascii="Times New Roman" w:hAnsi="Times New Roman" w:cs="Times New Roman"/>
          <w:sz w:val="20"/>
        </w:rPr>
        <w:t>тыс</w:t>
      </w:r>
      <w:proofErr w:type="gramStart"/>
      <w:r w:rsidR="00533700">
        <w:rPr>
          <w:rFonts w:ascii="Times New Roman" w:hAnsi="Times New Roman" w:cs="Times New Roman"/>
          <w:sz w:val="20"/>
        </w:rPr>
        <w:t>.р</w:t>
      </w:r>
      <w:proofErr w:type="gramEnd"/>
      <w:r w:rsidR="00533700">
        <w:rPr>
          <w:rFonts w:ascii="Times New Roman" w:hAnsi="Times New Roman" w:cs="Times New Roman"/>
          <w:sz w:val="20"/>
        </w:rPr>
        <w:t>уб</w:t>
      </w:r>
      <w:proofErr w:type="spellEnd"/>
      <w:r w:rsidR="00533700">
        <w:rPr>
          <w:rFonts w:ascii="Times New Roman" w:hAnsi="Times New Roman" w:cs="Times New Roman"/>
          <w:sz w:val="20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2"/>
        <w:gridCol w:w="1661"/>
        <w:gridCol w:w="2035"/>
        <w:gridCol w:w="1377"/>
        <w:gridCol w:w="1417"/>
        <w:gridCol w:w="1418"/>
        <w:gridCol w:w="1417"/>
      </w:tblGrid>
      <w:tr w:rsidR="00533700" w:rsidRPr="004C3825" w:rsidTr="004825D7">
        <w:trPr>
          <w:trHeight w:val="319"/>
        </w:trPr>
        <w:tc>
          <w:tcPr>
            <w:tcW w:w="422" w:type="dxa"/>
            <w:vMerge w:val="restart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i/>
                <w:sz w:val="20"/>
              </w:rPr>
            </w:pPr>
            <w:r w:rsidRPr="00072378">
              <w:rPr>
                <w:rFonts w:ascii="Times New Roman" w:hAnsi="Times New Roman" w:cs="Times New Roman"/>
                <w:i/>
                <w:sz w:val="20"/>
              </w:rPr>
              <w:t>№</w:t>
            </w:r>
          </w:p>
        </w:tc>
        <w:tc>
          <w:tcPr>
            <w:tcW w:w="1661" w:type="dxa"/>
            <w:vMerge w:val="restart"/>
          </w:tcPr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4825D7">
              <w:rPr>
                <w:rFonts w:ascii="Times New Roman" w:hAnsi="Times New Roman" w:cs="Times New Roman"/>
                <w:sz w:val="20"/>
              </w:rPr>
              <w:t>Вид</w:t>
            </w:r>
          </w:p>
          <w:p w:rsidR="00533700" w:rsidRPr="004825D7" w:rsidRDefault="00F5216A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4825D7">
              <w:rPr>
                <w:rFonts w:ascii="Times New Roman" w:hAnsi="Times New Roman" w:cs="Times New Roman"/>
                <w:sz w:val="20"/>
              </w:rPr>
              <w:t>м</w:t>
            </w:r>
            <w:r w:rsidR="00533700" w:rsidRPr="004825D7">
              <w:rPr>
                <w:rFonts w:ascii="Times New Roman" w:hAnsi="Times New Roman" w:cs="Times New Roman"/>
                <w:sz w:val="20"/>
              </w:rPr>
              <w:t>униципальных учреждений</w:t>
            </w:r>
          </w:p>
        </w:tc>
        <w:tc>
          <w:tcPr>
            <w:tcW w:w="2035" w:type="dxa"/>
            <w:vMerge w:val="restart"/>
          </w:tcPr>
          <w:p w:rsidR="00533700" w:rsidRPr="004825D7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4825D7">
              <w:rPr>
                <w:rFonts w:ascii="Times New Roman" w:hAnsi="Times New Roman" w:cs="Times New Roman"/>
                <w:sz w:val="20"/>
              </w:rPr>
              <w:t>Просроченная кредиторская задолженность по учреждениям, сложившаяся по состоя</w:t>
            </w:r>
            <w:r w:rsidR="00524E40">
              <w:rPr>
                <w:rFonts w:ascii="Times New Roman" w:hAnsi="Times New Roman" w:cs="Times New Roman"/>
                <w:sz w:val="20"/>
              </w:rPr>
              <w:t>нию на 01.__20_</w:t>
            </w:r>
            <w:r w:rsidRPr="004825D7">
              <w:rPr>
                <w:rFonts w:ascii="Times New Roman" w:hAnsi="Times New Roman" w:cs="Times New Roman"/>
                <w:sz w:val="20"/>
              </w:rPr>
              <w:t>_г.</w:t>
            </w:r>
            <w:r w:rsidR="004825D7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825D7">
              <w:rPr>
                <w:rFonts w:ascii="Times New Roman" w:hAnsi="Times New Roman" w:cs="Times New Roman"/>
                <w:sz w:val="20"/>
              </w:rPr>
              <w:t>(основной долг, пени, штрафы, неустойки, судебные расходы)</w:t>
            </w:r>
          </w:p>
        </w:tc>
        <w:tc>
          <w:tcPr>
            <w:tcW w:w="5629" w:type="dxa"/>
            <w:gridSpan w:val="4"/>
            <w:vAlign w:val="center"/>
          </w:tcPr>
          <w:p w:rsidR="00533700" w:rsidRPr="004825D7" w:rsidRDefault="00533700" w:rsidP="004825D7">
            <w:pPr>
              <w:spacing w:after="200" w:line="276" w:lineRule="auto"/>
              <w:jc w:val="center"/>
            </w:pPr>
            <w:r w:rsidRPr="004825D7">
              <w:rPr>
                <w:sz w:val="22"/>
                <w:szCs w:val="22"/>
              </w:rPr>
              <w:t>Сумма к погашению</w:t>
            </w:r>
          </w:p>
        </w:tc>
      </w:tr>
      <w:tr w:rsidR="00533700" w:rsidRPr="004C3825" w:rsidTr="004825D7">
        <w:trPr>
          <w:trHeight w:val="1779"/>
        </w:trPr>
        <w:tc>
          <w:tcPr>
            <w:tcW w:w="422" w:type="dxa"/>
            <w:vMerge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</w:tcPr>
          <w:p w:rsidR="00533700" w:rsidRPr="004825D7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533700" w:rsidRPr="004825D7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4825D7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4825D7">
              <w:rPr>
                <w:rFonts w:ascii="Times New Roman" w:hAnsi="Times New Roman" w:cs="Times New Roman"/>
                <w:sz w:val="20"/>
              </w:rPr>
              <w:t>н</w:t>
            </w:r>
            <w:r w:rsidR="00533700" w:rsidRPr="004825D7">
              <w:rPr>
                <w:rFonts w:ascii="Times New Roman" w:hAnsi="Times New Roman" w:cs="Times New Roman"/>
                <w:sz w:val="20"/>
              </w:rPr>
              <w:t>а 01.__.20</w:t>
            </w:r>
            <w:r w:rsidRPr="004825D7">
              <w:rPr>
                <w:rFonts w:ascii="Times New Roman" w:hAnsi="Times New Roman" w:cs="Times New Roman"/>
                <w:sz w:val="20"/>
              </w:rPr>
              <w:t>__г.</w:t>
            </w:r>
          </w:p>
        </w:tc>
        <w:tc>
          <w:tcPr>
            <w:tcW w:w="1417" w:type="dxa"/>
          </w:tcPr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4825D7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4825D7">
              <w:rPr>
                <w:rFonts w:ascii="Times New Roman" w:hAnsi="Times New Roman" w:cs="Times New Roman"/>
                <w:sz w:val="20"/>
              </w:rPr>
              <w:t>на 01.__.20__г.</w:t>
            </w:r>
          </w:p>
        </w:tc>
        <w:tc>
          <w:tcPr>
            <w:tcW w:w="1418" w:type="dxa"/>
          </w:tcPr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4825D7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4825D7">
              <w:rPr>
                <w:rFonts w:ascii="Times New Roman" w:hAnsi="Times New Roman" w:cs="Times New Roman"/>
                <w:sz w:val="20"/>
              </w:rPr>
              <w:t>на 01.__.20__г.</w:t>
            </w:r>
          </w:p>
        </w:tc>
        <w:tc>
          <w:tcPr>
            <w:tcW w:w="1417" w:type="dxa"/>
          </w:tcPr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4825D7">
              <w:rPr>
                <w:rFonts w:ascii="Times New Roman" w:hAnsi="Times New Roman" w:cs="Times New Roman"/>
                <w:sz w:val="20"/>
              </w:rPr>
              <w:t>Итого</w:t>
            </w:r>
          </w:p>
          <w:p w:rsidR="00533700" w:rsidRPr="004825D7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4825D7">
              <w:rPr>
                <w:rFonts w:ascii="Times New Roman" w:hAnsi="Times New Roman" w:cs="Times New Roman"/>
                <w:sz w:val="20"/>
              </w:rPr>
              <w:t>(равно гр.3)</w:t>
            </w:r>
          </w:p>
        </w:tc>
      </w:tr>
      <w:tr w:rsidR="00533700" w:rsidRPr="004C3825" w:rsidTr="004825D7">
        <w:trPr>
          <w:trHeight w:val="132"/>
        </w:trPr>
        <w:tc>
          <w:tcPr>
            <w:tcW w:w="422" w:type="dxa"/>
          </w:tcPr>
          <w:p w:rsidR="00533700" w:rsidRPr="00072378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61" w:type="dxa"/>
          </w:tcPr>
          <w:p w:rsidR="00533700" w:rsidRPr="00072378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035" w:type="dxa"/>
          </w:tcPr>
          <w:p w:rsidR="00533700" w:rsidRPr="00072378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377" w:type="dxa"/>
          </w:tcPr>
          <w:p w:rsidR="00533700" w:rsidRPr="00072378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</w:tcPr>
          <w:p w:rsidR="00533700" w:rsidRPr="00072378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8" w:type="dxa"/>
          </w:tcPr>
          <w:p w:rsidR="00533700" w:rsidRPr="00072378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533700" w:rsidRPr="00072378" w:rsidRDefault="00533700" w:rsidP="0007237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533700" w:rsidRPr="004C3825" w:rsidTr="004825D7">
        <w:trPr>
          <w:trHeight w:val="1685"/>
        </w:trPr>
        <w:tc>
          <w:tcPr>
            <w:tcW w:w="422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61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Органы местного самоуправления и казенные учреждения (итого)</w:t>
            </w:r>
          </w:p>
        </w:tc>
        <w:tc>
          <w:tcPr>
            <w:tcW w:w="2035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77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</w:tr>
      <w:tr w:rsidR="00533700" w:rsidRPr="004C3825" w:rsidTr="004825D7">
        <w:trPr>
          <w:trHeight w:val="1549"/>
        </w:trPr>
        <w:tc>
          <w:tcPr>
            <w:tcW w:w="422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61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Автономные и бюджетные учреждения (Итого)</w:t>
            </w:r>
          </w:p>
        </w:tc>
        <w:tc>
          <w:tcPr>
            <w:tcW w:w="2035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77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</w:tr>
      <w:tr w:rsidR="00533700" w:rsidRPr="004C3825" w:rsidTr="004825D7">
        <w:tc>
          <w:tcPr>
            <w:tcW w:w="422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61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72378">
              <w:rPr>
                <w:rFonts w:ascii="Times New Roman" w:hAnsi="Times New Roman" w:cs="Times New Roman"/>
                <w:sz w:val="20"/>
              </w:rPr>
              <w:t>ВСЕГО:</w:t>
            </w:r>
          </w:p>
        </w:tc>
        <w:tc>
          <w:tcPr>
            <w:tcW w:w="2035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77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533700" w:rsidRPr="00072378" w:rsidRDefault="00533700" w:rsidP="00072378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533700" w:rsidRPr="004B1F5A" w:rsidRDefault="00533700" w:rsidP="004D1BC0">
      <w:pPr>
        <w:pStyle w:val="ConsPlusNormal"/>
        <w:outlineLvl w:val="1"/>
        <w:rPr>
          <w:rFonts w:ascii="Times New Roman" w:hAnsi="Times New Roman" w:cs="Times New Roman"/>
          <w:sz w:val="20"/>
        </w:rPr>
      </w:pPr>
    </w:p>
    <w:p w:rsidR="00533700" w:rsidRDefault="0053370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33700" w:rsidRDefault="0053370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33700" w:rsidRDefault="0053370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33700" w:rsidRDefault="0053370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33700" w:rsidRDefault="0053370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33700" w:rsidRDefault="0053370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33700" w:rsidRDefault="0053370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3AC9" w:rsidRDefault="009C3A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3AC9" w:rsidRDefault="009C3A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3AC9" w:rsidRDefault="009C3AC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3AC9" w:rsidRDefault="009C3AC9" w:rsidP="009C3A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</w:p>
    <w:sectPr w:rsidR="009C3AC9" w:rsidSect="00C3375A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3C5" w:rsidRDefault="00C953C5" w:rsidP="00061B22">
      <w:r>
        <w:separator/>
      </w:r>
    </w:p>
  </w:endnote>
  <w:endnote w:type="continuationSeparator" w:id="0">
    <w:p w:rsidR="00C953C5" w:rsidRDefault="00C953C5" w:rsidP="0006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3C5" w:rsidRDefault="00C953C5" w:rsidP="00061B22">
      <w:r>
        <w:separator/>
      </w:r>
    </w:p>
  </w:footnote>
  <w:footnote w:type="continuationSeparator" w:id="0">
    <w:p w:rsidR="00C953C5" w:rsidRDefault="00C953C5" w:rsidP="00061B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3A15"/>
    <w:rsid w:val="0001694E"/>
    <w:rsid w:val="000279E4"/>
    <w:rsid w:val="00030A34"/>
    <w:rsid w:val="00043CB1"/>
    <w:rsid w:val="00056211"/>
    <w:rsid w:val="00061B22"/>
    <w:rsid w:val="00072378"/>
    <w:rsid w:val="00080BE7"/>
    <w:rsid w:val="00087387"/>
    <w:rsid w:val="000972EC"/>
    <w:rsid w:val="000C152F"/>
    <w:rsid w:val="000C4F30"/>
    <w:rsid w:val="000E0B33"/>
    <w:rsid w:val="000E3227"/>
    <w:rsid w:val="000F2CF2"/>
    <w:rsid w:val="000F5874"/>
    <w:rsid w:val="00101496"/>
    <w:rsid w:val="00131FDB"/>
    <w:rsid w:val="00133376"/>
    <w:rsid w:val="00143FB1"/>
    <w:rsid w:val="00161A65"/>
    <w:rsid w:val="00192852"/>
    <w:rsid w:val="001D0596"/>
    <w:rsid w:val="001D2EC8"/>
    <w:rsid w:val="001F76D5"/>
    <w:rsid w:val="002075E6"/>
    <w:rsid w:val="00216ADB"/>
    <w:rsid w:val="00217F6A"/>
    <w:rsid w:val="00230E56"/>
    <w:rsid w:val="002436C0"/>
    <w:rsid w:val="00250B76"/>
    <w:rsid w:val="002546CF"/>
    <w:rsid w:val="00263124"/>
    <w:rsid w:val="0027098A"/>
    <w:rsid w:val="0028629A"/>
    <w:rsid w:val="0028679A"/>
    <w:rsid w:val="002B3A73"/>
    <w:rsid w:val="002B5EA4"/>
    <w:rsid w:val="002C02CC"/>
    <w:rsid w:val="002E6917"/>
    <w:rsid w:val="002E7B36"/>
    <w:rsid w:val="002E7EE5"/>
    <w:rsid w:val="002F3B65"/>
    <w:rsid w:val="002F6704"/>
    <w:rsid w:val="00302407"/>
    <w:rsid w:val="00302640"/>
    <w:rsid w:val="00320D6D"/>
    <w:rsid w:val="0034677E"/>
    <w:rsid w:val="00357C5A"/>
    <w:rsid w:val="00360EAD"/>
    <w:rsid w:val="00381281"/>
    <w:rsid w:val="00382E77"/>
    <w:rsid w:val="003877A6"/>
    <w:rsid w:val="00397748"/>
    <w:rsid w:val="003B524E"/>
    <w:rsid w:val="003D49ED"/>
    <w:rsid w:val="003F5DE4"/>
    <w:rsid w:val="0042068C"/>
    <w:rsid w:val="00430FD1"/>
    <w:rsid w:val="00460D40"/>
    <w:rsid w:val="00467F47"/>
    <w:rsid w:val="004701FD"/>
    <w:rsid w:val="00472F91"/>
    <w:rsid w:val="004825D7"/>
    <w:rsid w:val="004B1F5A"/>
    <w:rsid w:val="004B390C"/>
    <w:rsid w:val="004C3825"/>
    <w:rsid w:val="004C5A53"/>
    <w:rsid w:val="004D1BC0"/>
    <w:rsid w:val="004E3E75"/>
    <w:rsid w:val="004F419F"/>
    <w:rsid w:val="00510EC0"/>
    <w:rsid w:val="005204FB"/>
    <w:rsid w:val="00524E40"/>
    <w:rsid w:val="00533700"/>
    <w:rsid w:val="0055465F"/>
    <w:rsid w:val="00557A9F"/>
    <w:rsid w:val="00595FAC"/>
    <w:rsid w:val="005A1EC8"/>
    <w:rsid w:val="005B0561"/>
    <w:rsid w:val="005C53B9"/>
    <w:rsid w:val="005D1F94"/>
    <w:rsid w:val="005D4601"/>
    <w:rsid w:val="005D5A79"/>
    <w:rsid w:val="005D791E"/>
    <w:rsid w:val="005E0286"/>
    <w:rsid w:val="006054E9"/>
    <w:rsid w:val="00613A15"/>
    <w:rsid w:val="00633DFB"/>
    <w:rsid w:val="00634281"/>
    <w:rsid w:val="006365E0"/>
    <w:rsid w:val="00647DB4"/>
    <w:rsid w:val="00653D83"/>
    <w:rsid w:val="00662F65"/>
    <w:rsid w:val="00677B58"/>
    <w:rsid w:val="006D362E"/>
    <w:rsid w:val="006E0515"/>
    <w:rsid w:val="006E16AE"/>
    <w:rsid w:val="006F5560"/>
    <w:rsid w:val="007253CD"/>
    <w:rsid w:val="007500BB"/>
    <w:rsid w:val="00764A06"/>
    <w:rsid w:val="00792204"/>
    <w:rsid w:val="00793E13"/>
    <w:rsid w:val="007B7943"/>
    <w:rsid w:val="007C5841"/>
    <w:rsid w:val="007F1710"/>
    <w:rsid w:val="007F70A9"/>
    <w:rsid w:val="00805A8D"/>
    <w:rsid w:val="008153F1"/>
    <w:rsid w:val="00841E5A"/>
    <w:rsid w:val="00863D95"/>
    <w:rsid w:val="008665D8"/>
    <w:rsid w:val="008713E6"/>
    <w:rsid w:val="00873BB4"/>
    <w:rsid w:val="00876208"/>
    <w:rsid w:val="00876FDA"/>
    <w:rsid w:val="00882D34"/>
    <w:rsid w:val="00886FF0"/>
    <w:rsid w:val="00893459"/>
    <w:rsid w:val="008A5FB6"/>
    <w:rsid w:val="008E44DB"/>
    <w:rsid w:val="008E7008"/>
    <w:rsid w:val="0090501E"/>
    <w:rsid w:val="00917B9F"/>
    <w:rsid w:val="009340EE"/>
    <w:rsid w:val="00942DB1"/>
    <w:rsid w:val="0094332C"/>
    <w:rsid w:val="00955521"/>
    <w:rsid w:val="00961E98"/>
    <w:rsid w:val="009625BB"/>
    <w:rsid w:val="00977EB5"/>
    <w:rsid w:val="00990F05"/>
    <w:rsid w:val="009A117A"/>
    <w:rsid w:val="009A6726"/>
    <w:rsid w:val="009C3AC9"/>
    <w:rsid w:val="009C5EF5"/>
    <w:rsid w:val="009C6994"/>
    <w:rsid w:val="009D475E"/>
    <w:rsid w:val="009E4EDE"/>
    <w:rsid w:val="00A062E8"/>
    <w:rsid w:val="00A37827"/>
    <w:rsid w:val="00A43345"/>
    <w:rsid w:val="00A43770"/>
    <w:rsid w:val="00A46B12"/>
    <w:rsid w:val="00A4736A"/>
    <w:rsid w:val="00A57FD8"/>
    <w:rsid w:val="00A608DC"/>
    <w:rsid w:val="00A814E9"/>
    <w:rsid w:val="00A81548"/>
    <w:rsid w:val="00A829B0"/>
    <w:rsid w:val="00A915ED"/>
    <w:rsid w:val="00A9788F"/>
    <w:rsid w:val="00AC064B"/>
    <w:rsid w:val="00AD01C7"/>
    <w:rsid w:val="00AE4130"/>
    <w:rsid w:val="00AF3129"/>
    <w:rsid w:val="00B134E8"/>
    <w:rsid w:val="00B66995"/>
    <w:rsid w:val="00B7174A"/>
    <w:rsid w:val="00B84BEB"/>
    <w:rsid w:val="00BA3E34"/>
    <w:rsid w:val="00BC353C"/>
    <w:rsid w:val="00BF0762"/>
    <w:rsid w:val="00BF46EB"/>
    <w:rsid w:val="00C10C2F"/>
    <w:rsid w:val="00C1437D"/>
    <w:rsid w:val="00C251DD"/>
    <w:rsid w:val="00C32080"/>
    <w:rsid w:val="00C3375A"/>
    <w:rsid w:val="00C36D30"/>
    <w:rsid w:val="00C422D0"/>
    <w:rsid w:val="00C57E37"/>
    <w:rsid w:val="00C75BD0"/>
    <w:rsid w:val="00C77437"/>
    <w:rsid w:val="00C86DFF"/>
    <w:rsid w:val="00C93FCB"/>
    <w:rsid w:val="00C953C5"/>
    <w:rsid w:val="00CA006D"/>
    <w:rsid w:val="00CA3C78"/>
    <w:rsid w:val="00CD0FE3"/>
    <w:rsid w:val="00CD2700"/>
    <w:rsid w:val="00CD4EC1"/>
    <w:rsid w:val="00D02619"/>
    <w:rsid w:val="00D11943"/>
    <w:rsid w:val="00D164B7"/>
    <w:rsid w:val="00D407E2"/>
    <w:rsid w:val="00D433B8"/>
    <w:rsid w:val="00D441A4"/>
    <w:rsid w:val="00D57A23"/>
    <w:rsid w:val="00D66322"/>
    <w:rsid w:val="00D73491"/>
    <w:rsid w:val="00D92C19"/>
    <w:rsid w:val="00DA2800"/>
    <w:rsid w:val="00DB4020"/>
    <w:rsid w:val="00DB7E8F"/>
    <w:rsid w:val="00DC6492"/>
    <w:rsid w:val="00DF24EA"/>
    <w:rsid w:val="00E01542"/>
    <w:rsid w:val="00E01883"/>
    <w:rsid w:val="00E030DD"/>
    <w:rsid w:val="00E12081"/>
    <w:rsid w:val="00E13CAA"/>
    <w:rsid w:val="00E26C85"/>
    <w:rsid w:val="00E344D7"/>
    <w:rsid w:val="00E35B55"/>
    <w:rsid w:val="00E471C2"/>
    <w:rsid w:val="00E47792"/>
    <w:rsid w:val="00E660C6"/>
    <w:rsid w:val="00E86436"/>
    <w:rsid w:val="00EB44CA"/>
    <w:rsid w:val="00EB74EB"/>
    <w:rsid w:val="00EC13DA"/>
    <w:rsid w:val="00EC51B2"/>
    <w:rsid w:val="00EE2481"/>
    <w:rsid w:val="00F12B68"/>
    <w:rsid w:val="00F51753"/>
    <w:rsid w:val="00F5216A"/>
    <w:rsid w:val="00F87B06"/>
    <w:rsid w:val="00FA0F7E"/>
    <w:rsid w:val="00FA421D"/>
    <w:rsid w:val="00FB3031"/>
    <w:rsid w:val="00FB34D1"/>
    <w:rsid w:val="00FB44A4"/>
    <w:rsid w:val="00FB51F8"/>
    <w:rsid w:val="00FB7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F65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662F65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uiPriority w:val="99"/>
    <w:qFormat/>
    <w:rsid w:val="00662F65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662F6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62F6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13A15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613A15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13A1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613A1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caption"/>
    <w:basedOn w:val="a"/>
    <w:next w:val="a"/>
    <w:uiPriority w:val="99"/>
    <w:qFormat/>
    <w:rsid w:val="00662F65"/>
    <w:pPr>
      <w:jc w:val="center"/>
    </w:pPr>
    <w:rPr>
      <w:b/>
      <w:bCs/>
      <w:sz w:val="28"/>
    </w:rPr>
  </w:style>
  <w:style w:type="paragraph" w:styleId="a4">
    <w:name w:val="Balloon Text"/>
    <w:basedOn w:val="a"/>
    <w:link w:val="a5"/>
    <w:uiPriority w:val="99"/>
    <w:semiHidden/>
    <w:rsid w:val="00662F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62F65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E030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rsid w:val="00A4736A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061B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061B2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061B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61B22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line number"/>
    <w:basedOn w:val="a0"/>
    <w:uiPriority w:val="99"/>
    <w:semiHidden/>
    <w:unhideWhenUsed/>
    <w:rsid w:val="00C337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88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E5F68-84FA-4E7D-91C6-45067832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Екатерина</cp:lastModifiedBy>
  <cp:revision>19</cp:revision>
  <cp:lastPrinted>2017-06-20T07:22:00Z</cp:lastPrinted>
  <dcterms:created xsi:type="dcterms:W3CDTF">2017-06-19T06:38:00Z</dcterms:created>
  <dcterms:modified xsi:type="dcterms:W3CDTF">2017-07-05T07:39:00Z</dcterms:modified>
</cp:coreProperties>
</file>